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22" w:rsidRDefault="00A15822" w:rsidP="000D52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1C86" w:rsidRPr="000D52D6" w:rsidRDefault="00701C86" w:rsidP="000D52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52D6">
        <w:rPr>
          <w:rFonts w:ascii="Times New Roman" w:hAnsi="Times New Roman" w:cs="Times New Roman"/>
          <w:sz w:val="24"/>
          <w:szCs w:val="24"/>
        </w:rPr>
        <w:t xml:space="preserve">Утвержден приказом от </w:t>
      </w:r>
      <w:r w:rsidR="000D52D6" w:rsidRPr="000D52D6">
        <w:rPr>
          <w:rFonts w:ascii="Times New Roman" w:hAnsi="Times New Roman" w:cs="Times New Roman"/>
          <w:sz w:val="24"/>
          <w:szCs w:val="24"/>
        </w:rPr>
        <w:t>02.09.2024 г № 165</w:t>
      </w:r>
    </w:p>
    <w:p w:rsidR="00701C86" w:rsidRPr="000D52D6" w:rsidRDefault="00701C86" w:rsidP="000D52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1C86" w:rsidRPr="00701C86" w:rsidRDefault="00701C86" w:rsidP="00701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8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01C86" w:rsidRPr="00701C86" w:rsidRDefault="00701C86" w:rsidP="00701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86">
        <w:rPr>
          <w:rFonts w:ascii="Times New Roman" w:hAnsi="Times New Roman" w:cs="Times New Roman"/>
          <w:b/>
          <w:sz w:val="24"/>
          <w:szCs w:val="24"/>
        </w:rPr>
        <w:t xml:space="preserve">прохождения социально-психологического тестирования </w:t>
      </w:r>
      <w:proofErr w:type="gramStart"/>
      <w:r w:rsidR="00A15822">
        <w:rPr>
          <w:rFonts w:ascii="Times New Roman" w:hAnsi="Times New Roman" w:cs="Times New Roman"/>
          <w:b/>
          <w:sz w:val="24"/>
          <w:szCs w:val="24"/>
        </w:rPr>
        <w:t>обучающих</w:t>
      </w:r>
      <w:bookmarkStart w:id="0" w:name="_GoBack"/>
      <w:bookmarkEnd w:id="0"/>
      <w:r w:rsidRPr="00701C86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 w:rsidRPr="00701C86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701C86" w:rsidRDefault="00701C86" w:rsidP="00701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1C86" w:rsidTr="00701C86">
        <w:tc>
          <w:tcPr>
            <w:tcW w:w="1666" w:type="pct"/>
          </w:tcPr>
          <w:p w:rsidR="00701C86" w:rsidRDefault="00701C86" w:rsidP="0070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6" w:type="pct"/>
          </w:tcPr>
          <w:p w:rsidR="00701C86" w:rsidRDefault="00701C86" w:rsidP="0070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667" w:type="pct"/>
          </w:tcPr>
          <w:p w:rsidR="00701C86" w:rsidRDefault="00701C86" w:rsidP="0070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701C86" w:rsidTr="00701C86">
        <w:tc>
          <w:tcPr>
            <w:tcW w:w="1666" w:type="pct"/>
          </w:tcPr>
          <w:p w:rsidR="00701C86" w:rsidRPr="00701C86" w:rsidRDefault="00701C86" w:rsidP="0070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pct"/>
          </w:tcPr>
          <w:p w:rsidR="00701C86" w:rsidRPr="00701C86" w:rsidRDefault="00701C86" w:rsidP="0070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667" w:type="pct"/>
          </w:tcPr>
          <w:p w:rsidR="00701C86" w:rsidRPr="00701C86" w:rsidRDefault="00701C86" w:rsidP="0070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01C86" w:rsidTr="00701C86">
        <w:tc>
          <w:tcPr>
            <w:tcW w:w="1666" w:type="pct"/>
          </w:tcPr>
          <w:p w:rsidR="00701C86" w:rsidRPr="00701C86" w:rsidRDefault="00701C86" w:rsidP="0070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pct"/>
          </w:tcPr>
          <w:p w:rsidR="00701C86" w:rsidRPr="00701C86" w:rsidRDefault="00701C86" w:rsidP="0070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86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</w:t>
            </w:r>
          </w:p>
        </w:tc>
        <w:tc>
          <w:tcPr>
            <w:tcW w:w="1667" w:type="pct"/>
          </w:tcPr>
          <w:p w:rsidR="00701C86" w:rsidRPr="00701C86" w:rsidRDefault="00701C86" w:rsidP="0070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1C8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</w:tbl>
    <w:p w:rsidR="00701C86" w:rsidRPr="00701C86" w:rsidRDefault="00701C86" w:rsidP="00701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C86" w:rsidRPr="00701C86" w:rsidRDefault="00701C86" w:rsidP="00701C86">
      <w:pPr>
        <w:spacing w:after="0"/>
      </w:pPr>
      <w:r>
        <w:t xml:space="preserve"> </w:t>
      </w:r>
    </w:p>
    <w:sectPr w:rsidR="00701C86" w:rsidRPr="0070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86"/>
    <w:rsid w:val="000D52D6"/>
    <w:rsid w:val="00701C86"/>
    <w:rsid w:val="007D5FB9"/>
    <w:rsid w:val="00A1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2024-09-10T06:34:00Z</dcterms:created>
  <dcterms:modified xsi:type="dcterms:W3CDTF">2024-09-10T06:39:00Z</dcterms:modified>
</cp:coreProperties>
</file>