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D5BA402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496D13">
        <w:rPr>
          <w:rFonts w:ascii="Times New Roman" w:hAnsi="Times New Roman" w:cs="Times New Roman"/>
          <w:sz w:val="24"/>
          <w:szCs w:val="24"/>
        </w:rPr>
        <w:t>25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D80522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0D1321D0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96D13">
        <w:rPr>
          <w:rFonts w:ascii="Times New Roman" w:hAnsi="Times New Roman" w:cs="Times New Roman"/>
          <w:sz w:val="24"/>
          <w:szCs w:val="24"/>
        </w:rPr>
        <w:t>214</w:t>
      </w:r>
      <w:r w:rsidR="007C4E82">
        <w:rPr>
          <w:rFonts w:ascii="Times New Roman" w:hAnsi="Times New Roman" w:cs="Times New Roman"/>
          <w:sz w:val="24"/>
          <w:szCs w:val="24"/>
        </w:rPr>
        <w:t>,96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22A3FF29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 xml:space="preserve">13,50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F12841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496D13">
        <w:rPr>
          <w:rFonts w:ascii="Times New Roman" w:hAnsi="Times New Roman" w:cs="Times New Roman"/>
          <w:sz w:val="24"/>
          <w:szCs w:val="24"/>
        </w:rPr>
        <w:t>495,65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2170647F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981E8A">
        <w:rPr>
          <w:rFonts w:ascii="Times New Roman" w:hAnsi="Times New Roman" w:cs="Times New Roman"/>
          <w:sz w:val="24"/>
          <w:szCs w:val="24"/>
        </w:rPr>
        <w:t>30,66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57C330CF" w14:textId="1545EA9F" w:rsidR="00496D13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 xml:space="preserve">с фрикадельками 250 </w:t>
      </w:r>
      <w:r>
        <w:rPr>
          <w:rFonts w:ascii="Times New Roman" w:hAnsi="Times New Roman" w:cs="Times New Roman"/>
          <w:sz w:val="24"/>
          <w:szCs w:val="24"/>
        </w:rPr>
        <w:t>гр.-10 руб.(1</w:t>
      </w:r>
      <w:r>
        <w:rPr>
          <w:rFonts w:ascii="Times New Roman" w:hAnsi="Times New Roman" w:cs="Times New Roman"/>
          <w:sz w:val="24"/>
          <w:szCs w:val="24"/>
        </w:rPr>
        <w:t>59,80</w:t>
      </w:r>
      <w:r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77777777" w:rsidR="00496D13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Пюре картофельное</w:t>
      </w:r>
      <w:r w:rsidR="00497D0E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0 гр.-5 руб.(145,90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 w:rsidR="00D80522">
        <w:rPr>
          <w:rFonts w:ascii="Times New Roman" w:hAnsi="Times New Roman" w:cs="Times New Roman"/>
          <w:sz w:val="24"/>
          <w:szCs w:val="24"/>
        </w:rPr>
        <w:t>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159,80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155E4732" w:rsidR="00496D13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Котлета мясная 100 гр.-15 руб.(125,71 ккал)         </w:t>
      </w: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Котлета мясная 100 гр.-15 руб.(125,71 ккал)</w:t>
      </w:r>
    </w:p>
    <w:p w14:paraId="02B77847" w14:textId="121CB157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Пюре картофельное 180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65CAAB59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 xml:space="preserve">Кисель 200 гр.-5 руб. (80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96FD1A1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96D13">
        <w:rPr>
          <w:rFonts w:ascii="Times New Roman" w:hAnsi="Times New Roman" w:cs="Times New Roman"/>
          <w:sz w:val="24"/>
          <w:szCs w:val="24"/>
        </w:rPr>
        <w:t>672,78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31F3198B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496D13">
        <w:rPr>
          <w:rFonts w:ascii="Times New Roman" w:hAnsi="Times New Roman" w:cs="Times New Roman"/>
          <w:sz w:val="24"/>
          <w:szCs w:val="24"/>
        </w:rPr>
        <w:t xml:space="preserve"> руб. (703,44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3DD40E5A" w14:textId="6D2618F1" w:rsidR="00D80522" w:rsidRDefault="00496D13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Сок натуральный -30 руб.</w:t>
      </w:r>
    </w:p>
    <w:p w14:paraId="6997B442" w14:textId="09E6F949" w:rsidR="00496D13" w:rsidRDefault="00496D13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-пай -14 руб.</w:t>
      </w:r>
    </w:p>
    <w:p w14:paraId="2B83BCA1" w14:textId="56C53C1B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ИТОГО: 44 руб.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9B91A99" w:rsidR="00335146" w:rsidRDefault="00496D1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24 </w:t>
      </w:r>
      <w:bookmarkStart w:id="6" w:name="_GoBack"/>
      <w:bookmarkEnd w:id="6"/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43C8-5EC7-4518-A575-6F63D9E4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174</cp:revision>
  <dcterms:created xsi:type="dcterms:W3CDTF">2020-11-11T00:44:00Z</dcterms:created>
  <dcterms:modified xsi:type="dcterms:W3CDTF">2023-10-24T03:04:00Z</dcterms:modified>
</cp:coreProperties>
</file>