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0A917FB7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4515D7">
        <w:rPr>
          <w:rFonts w:ascii="Times New Roman" w:hAnsi="Times New Roman" w:cs="Times New Roman"/>
          <w:sz w:val="24"/>
          <w:szCs w:val="24"/>
        </w:rPr>
        <w:t>05.10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0FC53FDA" w14:textId="1824CE9B" w:rsidR="002F5BAF" w:rsidRDefault="00C53D79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гречневая 200 гр.-14 руб.(340,44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7A6E44A" w14:textId="23B2D5C6" w:rsidR="002F5BAF" w:rsidRDefault="002F5BA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«Навага» тушенная с овощами 100 гр.-20 руб.(176,40 ккал)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2353145A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C53D79">
        <w:rPr>
          <w:rFonts w:ascii="Times New Roman" w:hAnsi="Times New Roman" w:cs="Times New Roman"/>
          <w:sz w:val="24"/>
          <w:szCs w:val="24"/>
        </w:rPr>
        <w:t>659,46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14834700"/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1"/>
    <w:p w14:paraId="7359CD43" w14:textId="2883205E" w:rsidR="00823BB9" w:rsidRDefault="0051619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 руб.</w:t>
      </w:r>
    </w:p>
    <w:p w14:paraId="56BA295C" w14:textId="0D0AE2FB" w:rsid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Чоко-пай-14 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20A8BE89" w:rsidR="00335146" w:rsidRDefault="004515D7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30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C53D79">
        <w:rPr>
          <w:rFonts w:ascii="Times New Roman" w:hAnsi="Times New Roman" w:cs="Times New Roman"/>
          <w:sz w:val="24"/>
          <w:szCs w:val="24"/>
        </w:rPr>
        <w:t>Шоколад – 2</w:t>
      </w:r>
      <w:r w:rsidR="00516199">
        <w:rPr>
          <w:rFonts w:ascii="Times New Roman" w:hAnsi="Times New Roman" w:cs="Times New Roman"/>
          <w:sz w:val="24"/>
          <w:szCs w:val="24"/>
        </w:rPr>
        <w:t xml:space="preserve">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515D7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53D79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66CA-F5AD-4633-92E6-01F85D52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176</cp:revision>
  <dcterms:created xsi:type="dcterms:W3CDTF">2020-11-11T00:44:00Z</dcterms:created>
  <dcterms:modified xsi:type="dcterms:W3CDTF">2023-10-04T02:36:00Z</dcterms:modified>
</cp:coreProperties>
</file>