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B8" w:rsidRDefault="00B42427" w:rsidP="00E245B8">
      <w:pPr>
        <w:spacing w:after="0"/>
        <w:jc w:val="center"/>
        <w:rPr>
          <w:rFonts w:ascii="Times New Roman" w:hAnsi="Times New Roman" w:cs="Times New Roman"/>
          <w:b/>
          <w:sz w:val="28"/>
          <w:szCs w:val="28"/>
        </w:rPr>
      </w:pPr>
      <w:r w:rsidRPr="00DF13A7">
        <w:rPr>
          <w:rFonts w:ascii="Times New Roman" w:hAnsi="Times New Roman" w:cs="Times New Roman"/>
          <w:b/>
          <w:sz w:val="28"/>
          <w:szCs w:val="28"/>
        </w:rPr>
        <w:t xml:space="preserve">Порядок обжалования </w:t>
      </w:r>
    </w:p>
    <w:p w:rsidR="002D2020" w:rsidRDefault="005D6254" w:rsidP="00E245B8">
      <w:pPr>
        <w:spacing w:after="0"/>
        <w:jc w:val="center"/>
        <w:rPr>
          <w:rFonts w:ascii="Times New Roman" w:hAnsi="Times New Roman" w:cs="Times New Roman"/>
          <w:b/>
          <w:sz w:val="28"/>
          <w:szCs w:val="28"/>
        </w:rPr>
      </w:pPr>
      <w:r w:rsidRPr="00DF13A7">
        <w:rPr>
          <w:rFonts w:ascii="Times New Roman" w:hAnsi="Times New Roman" w:cs="Times New Roman"/>
          <w:b/>
          <w:sz w:val="28"/>
          <w:szCs w:val="28"/>
        </w:rPr>
        <w:t>решений</w:t>
      </w:r>
      <w:r w:rsidR="00B42427" w:rsidRPr="00DF13A7">
        <w:rPr>
          <w:rFonts w:ascii="Times New Roman" w:hAnsi="Times New Roman" w:cs="Times New Roman"/>
          <w:b/>
          <w:sz w:val="28"/>
          <w:szCs w:val="28"/>
        </w:rPr>
        <w:t xml:space="preserve"> и действий (бездействия)</w:t>
      </w:r>
      <w:r w:rsidRPr="00DF13A7">
        <w:rPr>
          <w:rFonts w:ascii="Times New Roman" w:hAnsi="Times New Roman" w:cs="Times New Roman"/>
          <w:b/>
          <w:sz w:val="28"/>
          <w:szCs w:val="28"/>
        </w:rPr>
        <w:t xml:space="preserve"> </w:t>
      </w:r>
      <w:r w:rsidR="00B42427" w:rsidRPr="00DF13A7">
        <w:rPr>
          <w:rFonts w:ascii="Times New Roman" w:hAnsi="Times New Roman" w:cs="Times New Roman"/>
          <w:b/>
          <w:sz w:val="28"/>
          <w:szCs w:val="28"/>
        </w:rPr>
        <w:t>должностных лиц образовательного учреждения, предоставляющих муниципальную услугу</w:t>
      </w:r>
      <w:r w:rsidR="002D2020">
        <w:rPr>
          <w:rFonts w:ascii="Times New Roman" w:hAnsi="Times New Roman" w:cs="Times New Roman"/>
          <w:b/>
          <w:sz w:val="28"/>
          <w:szCs w:val="28"/>
        </w:rPr>
        <w:t xml:space="preserve"> </w:t>
      </w:r>
    </w:p>
    <w:p w:rsidR="00721386" w:rsidRPr="00DF13A7" w:rsidRDefault="002D2020" w:rsidP="00E245B8">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«Зачисление в образовательную организацию»</w:t>
      </w:r>
    </w:p>
    <w:p w:rsidR="00DF13A7" w:rsidRPr="00DF13A7" w:rsidRDefault="00DF13A7" w:rsidP="00B42427">
      <w:pPr>
        <w:rPr>
          <w:rFonts w:ascii="Times New Roman" w:hAnsi="Times New Roman" w:cs="Times New Roman"/>
          <w:b/>
          <w:sz w:val="28"/>
          <w:szCs w:val="28"/>
        </w:rPr>
      </w:pPr>
    </w:p>
    <w:p w:rsidR="00DF13A7" w:rsidRPr="00DF13A7" w:rsidRDefault="00DF13A7" w:rsidP="00DF13A7">
      <w:pPr>
        <w:ind w:firstLine="851"/>
        <w:jc w:val="both"/>
        <w:rPr>
          <w:rFonts w:ascii="Times New Roman" w:hAnsi="Times New Roman" w:cs="Times New Roman"/>
          <w:sz w:val="28"/>
          <w:szCs w:val="28"/>
        </w:rPr>
      </w:pPr>
      <w:proofErr w:type="gramStart"/>
      <w:r w:rsidRPr="00DF13A7">
        <w:rPr>
          <w:rFonts w:ascii="Times New Roman" w:hAnsi="Times New Roman" w:cs="Times New Roman"/>
          <w:sz w:val="28"/>
          <w:szCs w:val="28"/>
        </w:rPr>
        <w:t>Жалоба, поступившая в образовательное учреждение, либо вышестоящий орган (при его наличии), подлежит рассмотрению в течение пятнадцати дней со дня ее регистрации,  а в случае обжалования отказа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DF13A7">
        <w:rPr>
          <w:rFonts w:ascii="Times New Roman" w:hAnsi="Times New Roman" w:cs="Times New Roman"/>
          <w:sz w:val="28"/>
          <w:szCs w:val="28"/>
        </w:rPr>
        <w:t xml:space="preserve"> регистрации.</w:t>
      </w:r>
    </w:p>
    <w:p w:rsidR="00DF13A7" w:rsidRPr="00DF13A7" w:rsidRDefault="00AC5D04" w:rsidP="00DF13A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DF13A7" w:rsidRPr="00DF13A7">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DF13A7" w:rsidRPr="00DF13A7" w:rsidRDefault="00DF13A7" w:rsidP="00DF13A7">
      <w:pPr>
        <w:pStyle w:val="ConsPlusNormal"/>
        <w:ind w:firstLine="708"/>
        <w:jc w:val="both"/>
        <w:rPr>
          <w:rFonts w:ascii="Times New Roman" w:hAnsi="Times New Roman" w:cs="Times New Roman"/>
          <w:sz w:val="28"/>
          <w:szCs w:val="28"/>
        </w:rPr>
      </w:pPr>
      <w:proofErr w:type="gramStart"/>
      <w:r w:rsidRPr="00DF13A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w:t>
      </w:r>
      <w:proofErr w:type="gramEnd"/>
    </w:p>
    <w:p w:rsidR="00DF13A7" w:rsidRPr="00DF13A7" w:rsidRDefault="00DF13A7" w:rsidP="00DF13A7">
      <w:pPr>
        <w:pStyle w:val="ConsPlusNormal"/>
        <w:ind w:firstLine="708"/>
        <w:jc w:val="both"/>
        <w:rPr>
          <w:rFonts w:ascii="Times New Roman" w:hAnsi="Times New Roman" w:cs="Times New Roman"/>
          <w:sz w:val="28"/>
          <w:szCs w:val="28"/>
        </w:rPr>
      </w:pPr>
      <w:r w:rsidRPr="00DF13A7">
        <w:rPr>
          <w:rFonts w:ascii="Times New Roman" w:hAnsi="Times New Roman" w:cs="Times New Roman"/>
          <w:sz w:val="28"/>
          <w:szCs w:val="28"/>
        </w:rPr>
        <w:t>2) в удовлетворении жалобы отказывается.</w:t>
      </w:r>
    </w:p>
    <w:p w:rsidR="00DF13A7" w:rsidRPr="00DF13A7" w:rsidRDefault="00AC5D04" w:rsidP="00DF13A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2. </w:t>
      </w:r>
      <w:r w:rsidR="00DF13A7" w:rsidRPr="00DF13A7">
        <w:rPr>
          <w:rFonts w:ascii="Times New Roman" w:hAnsi="Times New Roman" w:cs="Times New Roman"/>
          <w:sz w:val="28"/>
          <w:szCs w:val="28"/>
          <w:shd w:val="clear" w:color="auto" w:fill="FFFFFF"/>
        </w:rPr>
        <w:t xml:space="preserve"> Не позднее дня, следующего за днем принятия решения, указанного в пункте 5.4.2</w:t>
      </w:r>
      <w:r w:rsidR="00DF13A7" w:rsidRPr="00DF13A7">
        <w:rPr>
          <w:rFonts w:ascii="Times New Roman" w:hAnsi="Times New Roman" w:cs="Times New Roman"/>
          <w:sz w:val="28"/>
          <w:szCs w:val="28"/>
        </w:rPr>
        <w:t xml:space="preserve"> подраздела 5.4. раздела 5 настоящего административного регламента</w:t>
      </w:r>
      <w:r w:rsidR="00DF13A7" w:rsidRPr="00DF13A7">
        <w:rPr>
          <w:rFonts w:ascii="Times New Roman" w:hAnsi="Times New Roman" w:cs="Times New Roman"/>
          <w:sz w:val="28"/>
          <w:szCs w:val="28"/>
          <w:shd w:val="clear" w:color="auto" w:fill="FFFFFF"/>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13A7" w:rsidRPr="00DF13A7" w:rsidRDefault="00AC5D04" w:rsidP="00DF13A7">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F13A7" w:rsidRPr="00DF13A7">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пункте 5.4.3. подраздела 5.4. раздела 5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DF13A7" w:rsidRPr="00DF13A7">
        <w:rPr>
          <w:rFonts w:ascii="Times New Roman" w:hAnsi="Times New Roman" w:cs="Times New Roman"/>
          <w:sz w:val="28"/>
          <w:szCs w:val="28"/>
        </w:rPr>
        <w:t>неудобства</w:t>
      </w:r>
      <w:proofErr w:type="gramEnd"/>
      <w:r w:rsidR="00DF13A7" w:rsidRPr="00DF13A7">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F13A7" w:rsidRPr="00DF13A7" w:rsidRDefault="00AC5D04" w:rsidP="00DF13A7">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F13A7" w:rsidRPr="00DF13A7">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пункте 5.4.3. подраздела 5.4. раздела 5 настоящего административного регламента, даются аргументированные </w:t>
      </w:r>
      <w:r w:rsidR="00DF13A7" w:rsidRPr="00DF13A7">
        <w:rPr>
          <w:rFonts w:ascii="Times New Roman" w:hAnsi="Times New Roman" w:cs="Times New Roman"/>
          <w:sz w:val="28"/>
          <w:szCs w:val="28"/>
        </w:rPr>
        <w:lastRenderedPageBreak/>
        <w:t>разъяснения о причинах принятого решения, а также информация о порядке обжалования принятого решения.</w:t>
      </w:r>
    </w:p>
    <w:p w:rsidR="00DF13A7" w:rsidRPr="00DF13A7" w:rsidRDefault="00AC5D04" w:rsidP="00DF13A7">
      <w:pPr>
        <w:ind w:firstLine="709"/>
        <w:jc w:val="both"/>
        <w:rPr>
          <w:rStyle w:val="FontStyle49"/>
          <w:b w:val="0"/>
          <w:bCs w:val="0"/>
          <w:sz w:val="28"/>
          <w:szCs w:val="28"/>
        </w:rPr>
      </w:pPr>
      <w:r>
        <w:rPr>
          <w:rFonts w:ascii="Times New Roman" w:hAnsi="Times New Roman" w:cs="Times New Roman"/>
          <w:sz w:val="28"/>
          <w:szCs w:val="28"/>
        </w:rPr>
        <w:t xml:space="preserve">5. </w:t>
      </w:r>
      <w:r w:rsidR="00DF13A7" w:rsidRPr="00DF13A7">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или преступления руководитель образовательного учреждения, органа местного самоуправления незамедлительно направляет имеющиеся материалы в органы прокуратуры.</w:t>
      </w:r>
    </w:p>
    <w:p w:rsidR="00DF13A7" w:rsidRPr="00DF13A7" w:rsidRDefault="00DF13A7" w:rsidP="00B42427">
      <w:pPr>
        <w:rPr>
          <w:rFonts w:ascii="Times New Roman" w:hAnsi="Times New Roman" w:cs="Times New Roman"/>
          <w:b/>
          <w:sz w:val="28"/>
          <w:szCs w:val="28"/>
        </w:rPr>
      </w:pPr>
    </w:p>
    <w:sectPr w:rsidR="00DF13A7" w:rsidRPr="00DF1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27"/>
    <w:rsid w:val="002D2020"/>
    <w:rsid w:val="005D6254"/>
    <w:rsid w:val="00721386"/>
    <w:rsid w:val="00AC5D04"/>
    <w:rsid w:val="00B42427"/>
    <w:rsid w:val="00DF13A7"/>
    <w:rsid w:val="00E24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F13A7"/>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DF13A7"/>
    <w:rPr>
      <w:rFonts w:ascii="Arial" w:eastAsia="Calibri" w:hAnsi="Arial" w:cs="Arial"/>
      <w:sz w:val="20"/>
      <w:szCs w:val="20"/>
    </w:rPr>
  </w:style>
  <w:style w:type="character" w:customStyle="1" w:styleId="FontStyle49">
    <w:name w:val="Font Style49"/>
    <w:basedOn w:val="a0"/>
    <w:uiPriority w:val="99"/>
    <w:rsid w:val="00DF13A7"/>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F13A7"/>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DF13A7"/>
    <w:rPr>
      <w:rFonts w:ascii="Arial" w:eastAsia="Calibri" w:hAnsi="Arial" w:cs="Arial"/>
      <w:sz w:val="20"/>
      <w:szCs w:val="20"/>
    </w:rPr>
  </w:style>
  <w:style w:type="character" w:customStyle="1" w:styleId="FontStyle49">
    <w:name w:val="Font Style49"/>
    <w:basedOn w:val="a0"/>
    <w:uiPriority w:val="99"/>
    <w:rsid w:val="00DF13A7"/>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396</Words>
  <Characters>2262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5</cp:revision>
  <dcterms:created xsi:type="dcterms:W3CDTF">2022-09-12T04:20:00Z</dcterms:created>
  <dcterms:modified xsi:type="dcterms:W3CDTF">2022-09-12T06:03:00Z</dcterms:modified>
</cp:coreProperties>
</file>