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82" w:rsidRDefault="00431F86" w:rsidP="00431F8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05482">
        <w:rPr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C05482" w:rsidRDefault="00C05482" w:rsidP="00C05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 информация, которые заявитель должен представить самостоятельно.</w:t>
      </w:r>
    </w:p>
    <w:p w:rsidR="00C05482" w:rsidRDefault="00C05482" w:rsidP="00C05482">
      <w:pPr>
        <w:pStyle w:val="ConsPlusNormal0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подает или направляет 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выбору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 или посредством почтовой связи на бумажном носителе либо в форме электронных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документов с использованием информационно-телекоммуникационной сети «Интернет».</w:t>
      </w:r>
    </w:p>
    <w:p w:rsidR="00C05482" w:rsidRDefault="00C05482" w:rsidP="00C05482">
      <w:pPr>
        <w:ind w:firstLine="567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заявитель представляет  заявление </w:t>
      </w:r>
    </w:p>
    <w:p w:rsidR="00C05482" w:rsidRDefault="00C05482" w:rsidP="00C05482">
      <w:pPr>
        <w:ind w:firstLine="567"/>
        <w:jc w:val="both"/>
        <w:rPr>
          <w:sz w:val="28"/>
        </w:rPr>
      </w:pPr>
      <w:r>
        <w:rPr>
          <w:sz w:val="28"/>
        </w:rPr>
        <w:t>- на бумажном носителе;</w:t>
      </w:r>
    </w:p>
    <w:p w:rsidR="00C05482" w:rsidRDefault="00C05482" w:rsidP="00C05482">
      <w:pPr>
        <w:ind w:firstLine="567"/>
        <w:jc w:val="both"/>
        <w:rPr>
          <w:sz w:val="28"/>
        </w:rPr>
      </w:pPr>
      <w:r>
        <w:rPr>
          <w:bCs/>
          <w:sz w:val="28"/>
        </w:rPr>
        <w:t>–</w:t>
      </w:r>
      <w:r>
        <w:rPr>
          <w:sz w:val="28"/>
        </w:rPr>
        <w:t xml:space="preserve"> в электронной форме (заполняется посредством внесения соответствующих сведений в интерактивную форму заявления при обращении посредством ЕПГУ, регионального портала).</w:t>
      </w:r>
    </w:p>
    <w:p w:rsidR="00C05482" w:rsidRDefault="00C05482" w:rsidP="00C05482">
      <w:pPr>
        <w:ind w:firstLine="567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C05482" w:rsidRDefault="00C05482" w:rsidP="00C054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устанавливается следующий исчерпывающий </w:t>
      </w:r>
      <w:r w:rsidRPr="00431F86">
        <w:rPr>
          <w:b/>
          <w:sz w:val="28"/>
          <w:szCs w:val="28"/>
        </w:rPr>
        <w:t>перечень документов, предоставляемых заявителем:</w:t>
      </w:r>
    </w:p>
    <w:p w:rsidR="00C05482" w:rsidRPr="00431F86" w:rsidRDefault="00C05482" w:rsidP="00C05482">
      <w:pPr>
        <w:ind w:firstLine="708"/>
        <w:jc w:val="both"/>
        <w:rPr>
          <w:b/>
          <w:sz w:val="28"/>
          <w:szCs w:val="28"/>
        </w:rPr>
      </w:pPr>
      <w:r w:rsidRPr="00431F86">
        <w:rPr>
          <w:b/>
          <w:sz w:val="28"/>
          <w:szCs w:val="28"/>
        </w:rPr>
        <w:t>2.6.1. Личное заявление заявителя.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лично в образовательное учреждение;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 или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сети Интернет или иным способом использования сети Интернет;</w:t>
      </w:r>
      <w:proofErr w:type="gramEnd"/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ЕПГУ.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образовательное учреждение вправе обратиться к соответствующим информационным системам, в муниципальные органы и организации.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>
        <w:rPr>
          <w:sz w:val="28"/>
          <w:szCs w:val="28"/>
        </w:rPr>
        <w:t>В заявлении о приеме на обучение в общеобразовательное учреждение по форме</w:t>
      </w:r>
      <w:proofErr w:type="gramEnd"/>
      <w:r>
        <w:rPr>
          <w:sz w:val="28"/>
          <w:szCs w:val="28"/>
        </w:rPr>
        <w:t xml:space="preserve"> согласно приложению № 3 заявителем указываются следующие сведения: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(при наличии) ребенка или поступающего;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ребенка или поступающего;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места жительства и (или) адрес места пребывания ребенка или поступающего;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фамилия, имя, отчество (при наличии)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представителей ребенка;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адрес места жительства и (или) адрес мета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представителей ребенка;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представителей ребенка или поступающего;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наличии права внеочередного, первоочередного или преимущественного приема;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потребности ребенка или поступающего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поступающего, достигшего возраста восемнадцати лет,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C05482" w:rsidRPr="00431F86" w:rsidRDefault="00C05482" w:rsidP="00C054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2.6.2.1. </w:t>
      </w:r>
      <w:r w:rsidRPr="00431F86">
        <w:rPr>
          <w:b/>
          <w:sz w:val="28"/>
          <w:szCs w:val="28"/>
        </w:rPr>
        <w:t>Для прие</w:t>
      </w:r>
      <w:bookmarkStart w:id="0" w:name="_GoBack"/>
      <w:bookmarkEnd w:id="0"/>
      <w:r w:rsidRPr="00431F86">
        <w:rPr>
          <w:b/>
          <w:sz w:val="28"/>
          <w:szCs w:val="28"/>
        </w:rPr>
        <w:t>ма родител</w:t>
      </w:r>
      <w:proofErr w:type="gramStart"/>
      <w:r w:rsidRPr="00431F86">
        <w:rPr>
          <w:b/>
          <w:sz w:val="28"/>
          <w:szCs w:val="28"/>
        </w:rPr>
        <w:t>ь(</w:t>
      </w:r>
      <w:proofErr w:type="gramEnd"/>
      <w:r w:rsidRPr="00431F86">
        <w:rPr>
          <w:b/>
          <w:sz w:val="28"/>
          <w:szCs w:val="28"/>
        </w:rPr>
        <w:t>и) (законный(</w:t>
      </w:r>
      <w:proofErr w:type="spellStart"/>
      <w:r w:rsidRPr="00431F86">
        <w:rPr>
          <w:b/>
          <w:sz w:val="28"/>
          <w:szCs w:val="28"/>
        </w:rPr>
        <w:t>ые</w:t>
      </w:r>
      <w:proofErr w:type="spellEnd"/>
      <w:r w:rsidRPr="00431F86">
        <w:rPr>
          <w:b/>
          <w:sz w:val="28"/>
          <w:szCs w:val="28"/>
        </w:rPr>
        <w:t>) представитель(и) ребенка или поступающий в общеобразовательное учреждение</w:t>
      </w:r>
      <w:r>
        <w:rPr>
          <w:sz w:val="28"/>
          <w:szCs w:val="28"/>
        </w:rPr>
        <w:t xml:space="preserve"> </w:t>
      </w:r>
      <w:r w:rsidRPr="00431F86">
        <w:rPr>
          <w:b/>
          <w:sz w:val="28"/>
          <w:szCs w:val="28"/>
        </w:rPr>
        <w:t>представляют следующие документы: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удостоверяющего личность родителя (законного представителя) ребенка или поступающего;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свидетельства о рождении </w:t>
      </w:r>
      <w:proofErr w:type="gramStart"/>
      <w:r>
        <w:rPr>
          <w:sz w:val="28"/>
          <w:szCs w:val="28"/>
        </w:rPr>
        <w:t>полнородных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неполнородных</w:t>
      </w:r>
      <w:proofErr w:type="spellEnd"/>
      <w:r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 образовательное учреждение, в котором обучаются его полнородные и </w:t>
      </w:r>
      <w:proofErr w:type="spellStart"/>
      <w:r>
        <w:rPr>
          <w:sz w:val="28"/>
          <w:szCs w:val="28"/>
        </w:rPr>
        <w:t>неполнородные</w:t>
      </w:r>
      <w:proofErr w:type="spellEnd"/>
      <w:r>
        <w:rPr>
          <w:sz w:val="28"/>
          <w:szCs w:val="28"/>
        </w:rPr>
        <w:t xml:space="preserve"> брат и (или) сестра; 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копии документов, подтверждающих право внеочередного, первоочередного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заключения психолого-медико-педагогической комиссии (при наличии).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общеобразовательного учреждения и (или) очном взаимодействии с должностными лицами общеобразовательного учреждения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2.6.2.2. При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2.6.2.3.Родител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2.6.2.4. В случае зачисления в порядке перевода обучающегося родители (законные представители) дополнительно представляют следующие документы: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личное дело обучающегося;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В заявлении о приеме в учреждение дополнительного образования по форме согласно приложению № 4 заявителем указываются следующие сведения: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ребенка;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ребенка;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адрес места жительства и (или) адрес места пребывания ребенка;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фамилия, имя, отчество (при наличии)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представителей ребенка;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адрес места жительства и (или) адрес места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представителей ребенка;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представителей ребенка;</w:t>
      </w:r>
    </w:p>
    <w:p w:rsidR="00C05482" w:rsidRDefault="00C05482" w:rsidP="00C05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потребности ребенка или поступающего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ребенка на обработку персональных данных.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2.6.3.1. Для приема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 ребенка  в учреждение дополнительного образования представляют следующие документы: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копию документа, удостоверяющего личность родителя (законного представителя) ребенка;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заключения психолого-медико-педагогической комиссии (при наличии);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об отсутствии медицинских противопоказаний для занятий отдельными видами физической культурой и спортом;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обучение;</w:t>
      </w:r>
      <w:bookmarkStart w:id="1" w:name="_Ref536115773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bookmarkEnd w:id="1"/>
      <w:r>
        <w:rPr>
          <w:sz w:val="28"/>
          <w:szCs w:val="28"/>
        </w:rPr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об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основной образовательной программе в организации, осуществляющей образовательную деятельность, расположенной на территории Октябрьского муниципального района: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bookmarkStart w:id="2" w:name="_Ref32787641"/>
      <w:bookmarkStart w:id="3" w:name="_Ref536197535"/>
      <w:bookmarkStart w:id="4" w:name="_Ref507495760"/>
      <w:r>
        <w:rPr>
          <w:sz w:val="28"/>
          <w:szCs w:val="28"/>
        </w:rPr>
        <w:t>- документы, подтверждающие право ребенка на получение сертификата дополнительного образования соответствующей группы (при наличии, по желанию родителя (законного представителя) ребенка), в том числе:</w:t>
      </w:r>
      <w:bookmarkEnd w:id="2"/>
      <w:bookmarkEnd w:id="3"/>
      <w:bookmarkEnd w:id="4"/>
    </w:p>
    <w:p w:rsidR="00C05482" w:rsidRDefault="00C05482" w:rsidP="00C05482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удостоверение, подтверждающее статус многодетной семьи;</w:t>
      </w:r>
    </w:p>
    <w:p w:rsidR="00C05482" w:rsidRDefault="00C05482" w:rsidP="00C05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справку органа социальной защиты населения, подтверждающую статус малоимущей семьи.</w:t>
      </w:r>
    </w:p>
    <w:p w:rsidR="00C05482" w:rsidRDefault="00C05482" w:rsidP="00C05482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2.6.3.2. Заявление и прилагаемые документы могут быть представлены (направлены) заявителем одним из следующих способов: </w:t>
      </w:r>
    </w:p>
    <w:p w:rsidR="00C05482" w:rsidRDefault="00C05482" w:rsidP="00C05482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отправления;</w:t>
      </w:r>
    </w:p>
    <w:p w:rsidR="00C05482" w:rsidRDefault="00C05482" w:rsidP="00C05482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через ЕПГУ, региональный портал. </w:t>
      </w:r>
    </w:p>
    <w:p w:rsidR="00C05482" w:rsidRDefault="00C05482" w:rsidP="00C0548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случае личного обращения в образовательное учреждение заявитель предъявляет документ, удостоверяющий его личность, а представитель заявителя </w:t>
      </w:r>
      <w:proofErr w:type="gramStart"/>
      <w:r>
        <w:rPr>
          <w:bCs/>
          <w:sz w:val="28"/>
        </w:rPr>
        <w:t>–д</w:t>
      </w:r>
      <w:proofErr w:type="gramEnd"/>
      <w:r>
        <w:rPr>
          <w:bCs/>
          <w:sz w:val="28"/>
        </w:rPr>
        <w:t>окумент, подтверждающий его полномочия в соответствии с законодательством Российской Федерации.</w:t>
      </w:r>
    </w:p>
    <w:p w:rsidR="00C05482" w:rsidRDefault="00C05482" w:rsidP="00C05482">
      <w:pPr>
        <w:pStyle w:val="Style6"/>
        <w:widowControl/>
        <w:tabs>
          <w:tab w:val="left" w:pos="1498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2.6.4. </w:t>
      </w:r>
      <w:r>
        <w:rPr>
          <w:rStyle w:val="FontStyle46"/>
          <w:sz w:val="28"/>
          <w:szCs w:val="28"/>
        </w:rPr>
        <w:t xml:space="preserve">В целях исправления допущенных опечаток и ошибок в </w:t>
      </w:r>
      <w:proofErr w:type="gramStart"/>
      <w:r>
        <w:rPr>
          <w:rStyle w:val="FontStyle46"/>
          <w:sz w:val="28"/>
          <w:szCs w:val="28"/>
        </w:rPr>
        <w:t>документах, выданных в ходе предоставления муниципальной услуги заявитель представляет</w:t>
      </w:r>
      <w:proofErr w:type="gramEnd"/>
      <w:r>
        <w:rPr>
          <w:rStyle w:val="FontStyle46"/>
          <w:sz w:val="28"/>
          <w:szCs w:val="28"/>
        </w:rPr>
        <w:t xml:space="preserve"> (направляет) в образовательное учреждение заявление по форме согласно приложению № 5 к административному регламенту, к которому прилагаются следующие документы:</w:t>
      </w:r>
    </w:p>
    <w:p w:rsidR="00C05482" w:rsidRDefault="00C05482" w:rsidP="00C05482">
      <w:pPr>
        <w:pStyle w:val="Style6"/>
        <w:widowControl/>
        <w:tabs>
          <w:tab w:val="left" w:pos="1070"/>
        </w:tabs>
        <w:spacing w:line="24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документы, удостоверяющие личность заявителя (в случае обращения в электронной форме представление документа не требуется, и полномочия представителя заявителя (копии);</w:t>
      </w:r>
    </w:p>
    <w:p w:rsidR="00C05482" w:rsidRDefault="00C05482" w:rsidP="00C05482">
      <w:pPr>
        <w:pStyle w:val="Style6"/>
        <w:widowControl/>
        <w:tabs>
          <w:tab w:val="left" w:pos="1070"/>
        </w:tabs>
        <w:spacing w:line="240" w:lineRule="auto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документы (сведения), свидетельствующие о наличии в документах опечаток и (или) ошибок и содержащие правильные данные;</w:t>
      </w:r>
    </w:p>
    <w:p w:rsidR="00C05482" w:rsidRDefault="00C05482" w:rsidP="00C05482">
      <w:pPr>
        <w:pStyle w:val="Style6"/>
        <w:widowControl/>
        <w:tabs>
          <w:tab w:val="left" w:pos="1070"/>
        </w:tabs>
        <w:spacing w:line="240" w:lineRule="auto"/>
        <w:ind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 ранее выданный документ, в котором содержатся опечатки и (или) ошибки.</w:t>
      </w:r>
    </w:p>
    <w:p w:rsidR="00C05482" w:rsidRDefault="00C05482" w:rsidP="00C05482">
      <w:pPr>
        <w:tabs>
          <w:tab w:val="left" w:pos="9356"/>
        </w:tabs>
        <w:jc w:val="both"/>
      </w:pPr>
      <w:r>
        <w:rPr>
          <w:sz w:val="28"/>
          <w:szCs w:val="28"/>
        </w:rPr>
        <w:t xml:space="preserve">          2.6.5. Запрещается требовать от заявителя:</w:t>
      </w:r>
    </w:p>
    <w:p w:rsidR="00C05482" w:rsidRDefault="00C05482" w:rsidP="00C054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05482" w:rsidRDefault="00C05482" w:rsidP="00C054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 и муниципальных услуг</w:t>
      </w:r>
      <w:proofErr w:type="gramEnd"/>
      <w:r>
        <w:rPr>
          <w:sz w:val="28"/>
        </w:rPr>
        <w:t xml:space="preserve">» (далее – Федеральный закон № 210-ФЗ)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210-ФЗ. </w:t>
      </w:r>
      <w:r>
        <w:rPr>
          <w:sz w:val="28"/>
          <w:szCs w:val="28"/>
          <w:shd w:val="clear" w:color="auto" w:fill="FFFFFF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C05482" w:rsidRDefault="00C05482" w:rsidP="00C05482">
      <w:pPr>
        <w:ind w:firstLine="709"/>
        <w:jc w:val="both"/>
        <w:rPr>
          <w:sz w:val="28"/>
        </w:rPr>
      </w:pPr>
      <w:r>
        <w:rPr>
          <w:sz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05482" w:rsidRDefault="00C05482" w:rsidP="00C05482">
      <w:pPr>
        <w:ind w:firstLine="709"/>
        <w:jc w:val="both"/>
        <w:rPr>
          <w:sz w:val="28"/>
        </w:rPr>
      </w:pPr>
      <w:r>
        <w:rPr>
          <w:sz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5482" w:rsidRDefault="00C05482" w:rsidP="00C05482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5482" w:rsidRDefault="00C05482" w:rsidP="00C05482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5482" w:rsidRDefault="00C05482" w:rsidP="00C05482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5482" w:rsidRDefault="00C05482" w:rsidP="00C0548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>
        <w:rPr>
          <w:sz w:val="28"/>
        </w:rPr>
        <w:lastRenderedPageBreak/>
        <w:t>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sz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неудобства;</w:t>
      </w:r>
    </w:p>
    <w:p w:rsidR="00C05482" w:rsidRDefault="00C05482" w:rsidP="00C0548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д) предоставления на бумажном носителе документов и информации, электронные образы которых ранее были заверены в соответствии со ст. </w:t>
      </w:r>
      <w:r>
        <w:rPr>
          <w:sz w:val="28"/>
          <w:szCs w:val="28"/>
        </w:rPr>
        <w:t>16 Федерального</w:t>
      </w:r>
      <w:r>
        <w:rPr>
          <w:sz w:val="28"/>
          <w:szCs w:val="28"/>
          <w:shd w:val="clear" w:color="auto" w:fill="FFFFFF"/>
        </w:rPr>
        <w:t xml:space="preserve"> закона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21386" w:rsidRDefault="00721386"/>
    <w:sectPr w:rsidR="0072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2"/>
    <w:rsid w:val="00431F86"/>
    <w:rsid w:val="00721386"/>
    <w:rsid w:val="00C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548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C05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Style6">
    <w:name w:val="Style6"/>
    <w:basedOn w:val="a"/>
    <w:uiPriority w:val="99"/>
    <w:rsid w:val="00C05482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character" w:customStyle="1" w:styleId="FontStyle46">
    <w:name w:val="Font Style46"/>
    <w:uiPriority w:val="99"/>
    <w:rsid w:val="00C0548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5482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C05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Style6">
    <w:name w:val="Style6"/>
    <w:basedOn w:val="a"/>
    <w:uiPriority w:val="99"/>
    <w:rsid w:val="00C05482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character" w:customStyle="1" w:styleId="FontStyle46">
    <w:name w:val="Font Style46"/>
    <w:uiPriority w:val="99"/>
    <w:rsid w:val="00C054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2388</Words>
  <Characters>13613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2022-09-12T00:09:00Z</dcterms:created>
  <dcterms:modified xsi:type="dcterms:W3CDTF">2022-09-12T00:15:00Z</dcterms:modified>
</cp:coreProperties>
</file>