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2" w:rsidRDefault="00680482" w:rsidP="008D2992">
      <w:pPr>
        <w:pStyle w:val="a6"/>
        <w:tabs>
          <w:tab w:val="left" w:pos="-567"/>
          <w:tab w:val="left" w:pos="142"/>
          <w:tab w:val="left" w:pos="6946"/>
          <w:tab w:val="left" w:pos="9072"/>
        </w:tabs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8D2992" w:rsidRPr="00A2684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D299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D2992">
        <w:rPr>
          <w:rFonts w:ascii="Times New Roman" w:hAnsi="Times New Roman"/>
          <w:sz w:val="24"/>
          <w:szCs w:val="24"/>
        </w:rPr>
        <w:t>УТВЕРЖДЕНО</w:t>
      </w:r>
    </w:p>
    <w:p w:rsidR="00404646" w:rsidRDefault="008D2992" w:rsidP="008D2992">
      <w:pPr>
        <w:pStyle w:val="a6"/>
        <w:tabs>
          <w:tab w:val="left" w:pos="-567"/>
          <w:tab w:val="left" w:pos="142"/>
          <w:tab w:val="left" w:pos="6946"/>
          <w:tab w:val="left" w:pos="9072"/>
        </w:tabs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 w:rsidR="00404646">
        <w:rPr>
          <w:rFonts w:ascii="Times New Roman" w:hAnsi="Times New Roman"/>
          <w:sz w:val="24"/>
          <w:szCs w:val="24"/>
        </w:rPr>
        <w:t xml:space="preserve">                 приказом от </w:t>
      </w:r>
      <w:r w:rsidR="00115457">
        <w:rPr>
          <w:rFonts w:ascii="Times New Roman" w:hAnsi="Times New Roman"/>
          <w:sz w:val="24"/>
          <w:szCs w:val="24"/>
        </w:rPr>
        <w:t>29.08.2019 г.  №255</w:t>
      </w:r>
    </w:p>
    <w:p w:rsidR="009842E8" w:rsidRDefault="008D2992" w:rsidP="008D2992">
      <w:pPr>
        <w:pStyle w:val="a6"/>
        <w:tabs>
          <w:tab w:val="left" w:pos="-567"/>
          <w:tab w:val="left" w:pos="142"/>
          <w:tab w:val="left" w:pos="6946"/>
          <w:tab w:val="left" w:pos="9072"/>
        </w:tabs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 w:rsidR="00404646">
        <w:rPr>
          <w:rFonts w:ascii="Times New Roman" w:hAnsi="Times New Roman"/>
          <w:sz w:val="24"/>
          <w:szCs w:val="24"/>
        </w:rPr>
        <w:t xml:space="preserve">от </w:t>
      </w:r>
      <w:r w:rsidR="009842E8">
        <w:rPr>
          <w:rFonts w:ascii="Times New Roman" w:hAnsi="Times New Roman"/>
          <w:sz w:val="24"/>
          <w:szCs w:val="24"/>
        </w:rPr>
        <w:t xml:space="preserve"> </w:t>
      </w:r>
      <w:r w:rsidR="00115457">
        <w:rPr>
          <w:rFonts w:ascii="Times New Roman" w:hAnsi="Times New Roman"/>
          <w:sz w:val="24"/>
          <w:szCs w:val="24"/>
        </w:rPr>
        <w:t>28.08</w:t>
      </w:r>
      <w:r w:rsidR="009842E8">
        <w:rPr>
          <w:rFonts w:ascii="Times New Roman" w:hAnsi="Times New Roman"/>
          <w:sz w:val="24"/>
          <w:szCs w:val="24"/>
        </w:rPr>
        <w:t>.2019 г.</w:t>
      </w:r>
    </w:p>
    <w:p w:rsidR="008D2992" w:rsidRPr="008F7204" w:rsidRDefault="00115457" w:rsidP="008D2992">
      <w:pPr>
        <w:pStyle w:val="a6"/>
        <w:tabs>
          <w:tab w:val="left" w:pos="-567"/>
          <w:tab w:val="left" w:pos="142"/>
          <w:tab w:val="left" w:pos="6946"/>
          <w:tab w:val="left" w:pos="9072"/>
        </w:tabs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8D2992" w:rsidRPr="00A2684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D299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D2992" w:rsidRDefault="008D2992" w:rsidP="008D2992">
      <w:pPr>
        <w:tabs>
          <w:tab w:val="left" w:pos="-567"/>
          <w:tab w:val="left" w:pos="9072"/>
        </w:tabs>
        <w:spacing w:after="0" w:line="240" w:lineRule="auto"/>
        <w:ind w:left="-567"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0B22AB" w:rsidRDefault="000B22A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2AB" w:rsidRDefault="000B22A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8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235DA2" w:rsidRDefault="009775E1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235DA2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 педагогических работников</w:t>
      </w:r>
    </w:p>
    <w:p w:rsidR="000D7AFB" w:rsidRPr="000B22AB" w:rsidRDefault="000D7AF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подтверждения соответствия занимаемой должности</w:t>
      </w: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  <w:r w:rsid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2992" w:rsidRDefault="000B22A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D2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общеобразовательная школа с.</w:t>
      </w:r>
      <w:r w:rsidR="000D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D2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35DA2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2992" w:rsidRPr="000B22AB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15B9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315B9" w:rsidRPr="001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порядок аттестации педагогических работников школы с целью подтверждения соответствия педагогических работников занимаемым ими должностям на основе оценки их</w:t>
      </w:r>
      <w:r w:rsidR="001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</w:t>
      </w: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Нормативной основой для Положения являются:</w:t>
      </w:r>
    </w:p>
    <w:p w:rsidR="00235DA2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 273-ФЗ "Об образовании в Российской Федерации»;</w:t>
      </w:r>
    </w:p>
    <w:p w:rsidR="00404646" w:rsidRPr="000B22AB" w:rsidRDefault="00404646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07.04.2014 г. №276 «Об утверждении порядка аттестации педагогических работников организаций, осуществляющих образовательную деятельность»;</w:t>
      </w:r>
    </w:p>
    <w:p w:rsidR="00235DA2" w:rsidRPr="000B22AB" w:rsidRDefault="00404646" w:rsidP="005F364D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</w:t>
      </w:r>
      <w:r w:rsidR="0053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A2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E5E25" w:rsidRPr="00EE5E25" w:rsidRDefault="00EE5E25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EE5E25">
        <w:rPr>
          <w:rFonts w:ascii="Times New Roman" w:hAnsi="Times New Roman" w:cs="Times New Roman"/>
          <w:sz w:val="24"/>
          <w:szCs w:val="24"/>
        </w:rPr>
        <w:t>Аттестация педагогических работников на соответствие занимаемой должности проводится один раз в пять лет и является обязательной. Отказ от прохождения аттестации является нарушением трудовой дисциплины.</w:t>
      </w:r>
    </w:p>
    <w:p w:rsidR="00235DA2" w:rsidRPr="000B22AB" w:rsidRDefault="00EE5E25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задачами аттестации являются:</w:t>
      </w:r>
    </w:p>
    <w:p w:rsidR="00EE5E25" w:rsidRPr="00EE5E25" w:rsidRDefault="008D2992" w:rsidP="008D2992">
      <w:pPr>
        <w:pStyle w:val="a5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E25" w:rsidRPr="00EE5E25">
        <w:rPr>
          <w:rFonts w:ascii="Times New Roman" w:hAnsi="Times New Roman" w:cs="Times New Roman"/>
          <w:sz w:val="24"/>
          <w:szCs w:val="24"/>
        </w:rPr>
        <w:t>объективная оценка деятельности педагогических работников и определение соответствия занимаемой должности;</w:t>
      </w:r>
    </w:p>
    <w:p w:rsidR="00EE5E25" w:rsidRPr="00EE5E25" w:rsidRDefault="008D2992" w:rsidP="008D2992">
      <w:pPr>
        <w:pStyle w:val="a5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E25" w:rsidRPr="00EE5E25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профессиональных возможностей педагогических работников;</w:t>
      </w:r>
    </w:p>
    <w:p w:rsidR="00EE5E25" w:rsidRPr="00EE5E25" w:rsidRDefault="008D2992" w:rsidP="008D2992">
      <w:pPr>
        <w:pStyle w:val="a5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E25" w:rsidRPr="00EE5E25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учреждения;</w:t>
      </w:r>
    </w:p>
    <w:p w:rsidR="00EE5E25" w:rsidRPr="00EE5E25" w:rsidRDefault="008D2992" w:rsidP="008D2992">
      <w:pPr>
        <w:pStyle w:val="a5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E25" w:rsidRPr="00EE5E25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235DA2" w:rsidRPr="000B22AB" w:rsidRDefault="00EE5E25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315B9" w:rsidRPr="000B22AB" w:rsidRDefault="00EE5E25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235DA2" w:rsidRDefault="00EE5E25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5354F3" w:rsidRPr="000B22AB" w:rsidRDefault="005354F3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497" w:rsidRPr="000B22AB" w:rsidRDefault="00235DA2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r w:rsidR="00AE3497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аттестации педагогических </w:t>
      </w:r>
      <w:proofErr w:type="gramStart"/>
      <w:r w:rsidR="00AE3497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  <w:proofErr w:type="gramEnd"/>
      <w:r w:rsidR="00AE3497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целью подтверждения соответствия занимаемой должности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Решение о проведении аттестации педагогических работников принимается директором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издаёт приказ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в себя список работников, подлежащих аттестации, график проведения аттестации и доводит его под роспись до сведения каждог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аттестуемого не менее чем за 30 календарных дней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аттестации.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Проведение аттес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педагогических работников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представления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школы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представлении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содержаться следующие сведения о педагогическом работнике: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уровень образования и квалификация по направлению подготовки;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информация о прохождении повышения квалификации;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AE3497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Педагогический работник с представлением должен быть ознакомлен </w:t>
      </w:r>
      <w:bookmarkStart w:id="0" w:name="_GoBack"/>
      <w:bookmarkEnd w:id="0"/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роспись не позднее, чем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календарных дней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отказе педагогического работника от ознакомления с представлением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школы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соответствующий акт, который подписывается работодателем и лицами, в присутствии которых составлен акт.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Не позднее, чем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406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школы вносит 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которым необходимо пройти аттестацию на соответствие занимаемым должностям.</w:t>
      </w:r>
    </w:p>
    <w:p w:rsidR="00AE3497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</w:t>
      </w:r>
      <w:r w:rsidR="0037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личном деле педагогического работника.</w:t>
      </w:r>
    </w:p>
    <w:p w:rsidR="00AE3497" w:rsidRPr="000B22AB" w:rsidRDefault="00375073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В случае признания педагогического работника </w:t>
      </w:r>
      <w:proofErr w:type="gramStart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E3497" w:rsidRDefault="00375073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</w:t>
      </w:r>
      <w:hyperlink r:id="rId6" w:history="1">
        <w:r w:rsidR="00AE3497" w:rsidRPr="001920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81</w:t>
        </w:r>
      </w:hyperlink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Федерации. Увольнение п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данному основанию допускается,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невозможно перевести педагогического работника с его письменного согласия на другую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(как вакантную должность или работу, соответствующую квалификации работника, так 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="00AE3497" w:rsidRPr="001920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 статьи 81</w:t>
        </w:r>
      </w:hyperlink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Федерации).</w:t>
      </w:r>
    </w:p>
    <w:p w:rsidR="00AE3497" w:rsidRPr="000B22AB" w:rsidRDefault="008C3456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8C3456">
        <w:rPr>
          <w:sz w:val="24"/>
          <w:szCs w:val="24"/>
        </w:rPr>
        <w:t xml:space="preserve"> </w:t>
      </w:r>
      <w:proofErr w:type="gramStart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по представлению 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школы </w:t>
      </w:r>
      <w:r w:rsidR="00AE3497" w:rsidRPr="0019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ью, как это установлено пунктом </w:t>
      </w:r>
      <w:r w:rsidR="00AE3497" w:rsidRPr="0019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«Общих положений» раздела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97" w:rsidRPr="0019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 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служащих, </w:t>
      </w:r>
      <w:proofErr w:type="gramStart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proofErr w:type="gramEnd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AE3497" w:rsidRPr="000B22AB" w:rsidRDefault="00375073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Аттестации не подлежат следующие педагогические работники: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проработавшие в занимаемой должности менее двух лет в 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беременные женщины;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AE3497" w:rsidRPr="000B22AB" w:rsidRDefault="00AE3497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отсутствовавшие на рабочем месте более четырех месяцев в связи с заболеванием.</w:t>
      </w:r>
      <w:proofErr w:type="gramEnd"/>
    </w:p>
    <w:p w:rsidR="00AE3497" w:rsidRPr="000B22AB" w:rsidRDefault="005F364D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Порядка, возможна не ранее чем через два года после их выхода из указанных отпусков.</w:t>
      </w:r>
    </w:p>
    <w:p w:rsidR="00AE3497" w:rsidRPr="000B22AB" w:rsidRDefault="00375073" w:rsidP="00AE3497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педагогических работников, предусмотренных подпунктами «д» пункта 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Порядка, возможна не ранее чем через год после их выхода на работу.</w:t>
      </w:r>
    </w:p>
    <w:p w:rsidR="00AE3497" w:rsidRDefault="00375073" w:rsidP="00375073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3497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Решение аттестационной комиссии о результатах аттестации педагогического работника утверждается приказом </w:t>
      </w:r>
      <w:r w:rsidR="00AE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школы.</w:t>
      </w:r>
    </w:p>
    <w:p w:rsidR="00AE3497" w:rsidRDefault="00AE3497" w:rsidP="008C3456">
      <w:pPr>
        <w:shd w:val="clear" w:color="auto" w:fill="FFFFFF"/>
        <w:tabs>
          <w:tab w:val="left" w:pos="-567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DA2" w:rsidRPr="000B22AB" w:rsidRDefault="00AE3497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35DA2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аттестационной комиссии,</w:t>
      </w:r>
      <w:r w:rsidR="0053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DA2" w:rsidRPr="000B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состав и порядок работы</w:t>
      </w:r>
    </w:p>
    <w:p w:rsidR="000D7AFB" w:rsidRPr="000D7AF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D7AFB" w:rsidRPr="000D7AFB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Аттестационная комиссия создается приказом директора школы в составе председателя комиссии, заместителя председателя, секретаря и членов комиссии и формируется из числа работников школы, представителя первичной профсоюзной организации, представителя общего собрания трудового коллектива. </w:t>
      </w: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являться председателем аттестационной комиссии.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Персональный состав аттестационной комиссии утверждается </w:t>
      </w:r>
      <w:r w:rsidR="004E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</w:t>
      </w:r>
      <w:r w:rsidR="009D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35DA2" w:rsidRPr="000B22AB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35DA2" w:rsidRPr="000B22AB" w:rsidRDefault="005F364D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35DA2"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35DA2" w:rsidRDefault="00235DA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8C3456" w:rsidRPr="008C3456" w:rsidRDefault="008C3456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8C3456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8C3456">
        <w:rPr>
          <w:rFonts w:ascii="Times New Roman" w:hAnsi="Times New Roman" w:cs="Times New Roman"/>
          <w:sz w:val="24"/>
          <w:szCs w:val="24"/>
        </w:rPr>
        <w:t xml:space="preserve"> вправе обжаловать в соответствии с действующим законодательством Российской Федерации.</w:t>
      </w:r>
    </w:p>
    <w:p w:rsidR="009D04F0" w:rsidRPr="000B22AB" w:rsidRDefault="009D04F0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0CB" w:rsidRDefault="001920C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0CB" w:rsidRDefault="001920C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F" w:rsidRDefault="005A63FF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F" w:rsidRDefault="005A63FF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F" w:rsidRDefault="005A63FF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F" w:rsidRDefault="005A63FF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F" w:rsidRDefault="005A63FF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0CB" w:rsidRDefault="001920CB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992" w:rsidRDefault="008D2992" w:rsidP="008D2992">
      <w:pPr>
        <w:shd w:val="clear" w:color="auto" w:fill="FFFFFF"/>
        <w:tabs>
          <w:tab w:val="left" w:pos="-567"/>
          <w:tab w:val="lef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1E0" w:rsidRPr="000B22AB" w:rsidRDefault="005C51E0" w:rsidP="008D2992">
      <w:pPr>
        <w:tabs>
          <w:tab w:val="left" w:pos="-567"/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5C51E0" w:rsidRPr="000B22AB" w:rsidSect="000B22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C88"/>
    <w:multiLevelType w:val="hybridMultilevel"/>
    <w:tmpl w:val="E6C6F244"/>
    <w:lvl w:ilvl="0" w:tplc="A198D0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DA2"/>
    <w:rsid w:val="000B22AB"/>
    <w:rsid w:val="000D7AFB"/>
    <w:rsid w:val="00115457"/>
    <w:rsid w:val="001315B9"/>
    <w:rsid w:val="00144E33"/>
    <w:rsid w:val="001920CB"/>
    <w:rsid w:val="001951B2"/>
    <w:rsid w:val="002055EE"/>
    <w:rsid w:val="002155AA"/>
    <w:rsid w:val="00235DA2"/>
    <w:rsid w:val="00306D10"/>
    <w:rsid w:val="00363532"/>
    <w:rsid w:val="00375073"/>
    <w:rsid w:val="00404646"/>
    <w:rsid w:val="0040607A"/>
    <w:rsid w:val="0041023A"/>
    <w:rsid w:val="004E7022"/>
    <w:rsid w:val="004F1A33"/>
    <w:rsid w:val="005354F3"/>
    <w:rsid w:val="005A63FF"/>
    <w:rsid w:val="005C51E0"/>
    <w:rsid w:val="005F364D"/>
    <w:rsid w:val="00680482"/>
    <w:rsid w:val="008A361A"/>
    <w:rsid w:val="008C3456"/>
    <w:rsid w:val="008D2992"/>
    <w:rsid w:val="009775E1"/>
    <w:rsid w:val="009842E8"/>
    <w:rsid w:val="009D04F0"/>
    <w:rsid w:val="00AE3497"/>
    <w:rsid w:val="00B84818"/>
    <w:rsid w:val="00C97C66"/>
    <w:rsid w:val="00E533C1"/>
    <w:rsid w:val="00EE5E25"/>
    <w:rsid w:val="00EF2D0C"/>
    <w:rsid w:val="00F104BD"/>
    <w:rsid w:val="00F44E6A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0"/>
  </w:style>
  <w:style w:type="paragraph" w:styleId="2">
    <w:name w:val="heading 2"/>
    <w:basedOn w:val="a"/>
    <w:link w:val="20"/>
    <w:uiPriority w:val="9"/>
    <w:qFormat/>
    <w:rsid w:val="00235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DA2"/>
  </w:style>
  <w:style w:type="character" w:styleId="a4">
    <w:name w:val="Hyperlink"/>
    <w:basedOn w:val="a0"/>
    <w:uiPriority w:val="99"/>
    <w:semiHidden/>
    <w:unhideWhenUsed/>
    <w:rsid w:val="00235DA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E5E25"/>
    <w:pPr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8D29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29</cp:revision>
  <dcterms:created xsi:type="dcterms:W3CDTF">2014-09-17T11:11:00Z</dcterms:created>
  <dcterms:modified xsi:type="dcterms:W3CDTF">2019-10-21T04:28:00Z</dcterms:modified>
</cp:coreProperties>
</file>