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32" w:rsidRPr="00A26847" w:rsidRDefault="007722F8" w:rsidP="00972032">
      <w:pPr>
        <w:pStyle w:val="a4"/>
        <w:tabs>
          <w:tab w:val="left" w:pos="6946"/>
        </w:tabs>
        <w:ind w:right="28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="00972032" w:rsidRPr="00A2684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03E27">
        <w:rPr>
          <w:rFonts w:ascii="Times New Roman" w:hAnsi="Times New Roman"/>
          <w:sz w:val="24"/>
          <w:szCs w:val="24"/>
        </w:rPr>
        <w:t xml:space="preserve">                </w:t>
      </w:r>
      <w:r w:rsidR="00972032">
        <w:rPr>
          <w:rFonts w:ascii="Times New Roman" w:hAnsi="Times New Roman"/>
          <w:sz w:val="24"/>
          <w:szCs w:val="24"/>
        </w:rPr>
        <w:t>УТВЕРЖДЕНО</w:t>
      </w:r>
    </w:p>
    <w:p w:rsidR="00972032" w:rsidRPr="00A26847" w:rsidRDefault="00972032" w:rsidP="00972032">
      <w:pPr>
        <w:pStyle w:val="a4"/>
        <w:tabs>
          <w:tab w:val="left" w:pos="5954"/>
        </w:tabs>
        <w:ind w:right="283" w:hanging="567"/>
        <w:jc w:val="both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32A87">
        <w:rPr>
          <w:rFonts w:ascii="Times New Roman" w:hAnsi="Times New Roman"/>
          <w:sz w:val="24"/>
          <w:szCs w:val="24"/>
        </w:rPr>
        <w:t xml:space="preserve">   </w:t>
      </w:r>
      <w:r w:rsidR="00C650C8">
        <w:rPr>
          <w:rFonts w:ascii="Times New Roman" w:hAnsi="Times New Roman"/>
          <w:sz w:val="24"/>
          <w:szCs w:val="24"/>
        </w:rPr>
        <w:t>приказом от 07.11.2019 г. №32</w:t>
      </w:r>
      <w:r>
        <w:rPr>
          <w:rFonts w:ascii="Times New Roman" w:hAnsi="Times New Roman"/>
          <w:sz w:val="24"/>
          <w:szCs w:val="24"/>
        </w:rPr>
        <w:t xml:space="preserve">4 </w:t>
      </w:r>
    </w:p>
    <w:p w:rsidR="00972032" w:rsidRPr="008F7204" w:rsidRDefault="00972032" w:rsidP="00972032">
      <w:pPr>
        <w:pStyle w:val="a4"/>
        <w:tabs>
          <w:tab w:val="left" w:pos="5954"/>
        </w:tabs>
        <w:ind w:right="283" w:hanging="567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650C8">
        <w:rPr>
          <w:rFonts w:ascii="Times New Roman" w:hAnsi="Times New Roman"/>
          <w:sz w:val="24"/>
          <w:szCs w:val="24"/>
        </w:rPr>
        <w:t>06.11.2019 г.  №3</w:t>
      </w:r>
    </w:p>
    <w:p w:rsidR="001E71D0" w:rsidRDefault="001E71D0" w:rsidP="00972032">
      <w:pPr>
        <w:pStyle w:val="a3"/>
        <w:tabs>
          <w:tab w:val="left" w:pos="8931"/>
        </w:tabs>
        <w:spacing w:before="0" w:beforeAutospacing="0" w:after="0"/>
        <w:ind w:right="283"/>
        <w:jc w:val="center"/>
        <w:rPr>
          <w:bCs/>
        </w:rPr>
      </w:pPr>
    </w:p>
    <w:p w:rsidR="00C650C8" w:rsidRDefault="00C650C8" w:rsidP="00972032">
      <w:pPr>
        <w:pStyle w:val="a3"/>
        <w:tabs>
          <w:tab w:val="left" w:pos="8931"/>
        </w:tabs>
        <w:spacing w:before="0" w:beforeAutospacing="0" w:after="0"/>
        <w:ind w:right="283"/>
        <w:jc w:val="center"/>
        <w:rPr>
          <w:b/>
          <w:bCs/>
        </w:rPr>
      </w:pPr>
    </w:p>
    <w:p w:rsidR="00972032" w:rsidRPr="00972032" w:rsidRDefault="007B2AC0" w:rsidP="00972032">
      <w:pPr>
        <w:pStyle w:val="a3"/>
        <w:tabs>
          <w:tab w:val="left" w:pos="8931"/>
        </w:tabs>
        <w:spacing w:before="0" w:beforeAutospacing="0" w:after="0"/>
        <w:ind w:right="283"/>
        <w:jc w:val="center"/>
        <w:rPr>
          <w:b/>
          <w:bCs/>
        </w:rPr>
      </w:pPr>
      <w:r>
        <w:rPr>
          <w:b/>
          <w:bCs/>
        </w:rPr>
        <w:t>П</w:t>
      </w:r>
      <w:r w:rsidR="00203E27">
        <w:rPr>
          <w:b/>
          <w:bCs/>
        </w:rPr>
        <w:t>ОЛОЖЕНИЕ</w:t>
      </w:r>
    </w:p>
    <w:p w:rsidR="007B2AC0" w:rsidRDefault="007B2AC0" w:rsidP="00972032">
      <w:pPr>
        <w:pStyle w:val="a3"/>
        <w:spacing w:before="0" w:beforeAutospacing="0" w:after="0"/>
        <w:ind w:right="283"/>
        <w:jc w:val="center"/>
      </w:pPr>
      <w:r>
        <w:rPr>
          <w:b/>
          <w:bCs/>
        </w:rPr>
        <w:t>о школьном методическом объединении учителей — предметников</w:t>
      </w:r>
    </w:p>
    <w:p w:rsidR="007B2AC0" w:rsidRDefault="007B2AC0" w:rsidP="00972032">
      <w:pPr>
        <w:pStyle w:val="a3"/>
        <w:spacing w:before="0" w:beforeAutospacing="0" w:after="0"/>
        <w:ind w:right="283"/>
        <w:jc w:val="center"/>
      </w:pPr>
      <w:r>
        <w:rPr>
          <w:b/>
          <w:bCs/>
        </w:rPr>
        <w:t xml:space="preserve">муниципального казённого общеобразовательного учреждения </w:t>
      </w:r>
    </w:p>
    <w:p w:rsidR="007B2AC0" w:rsidRDefault="007B2AC0" w:rsidP="00732A87">
      <w:pPr>
        <w:pStyle w:val="a3"/>
        <w:spacing w:before="0" w:beforeAutospacing="0" w:after="0"/>
        <w:ind w:right="283"/>
        <w:jc w:val="center"/>
        <w:rPr>
          <w:b/>
          <w:bCs/>
        </w:rPr>
      </w:pPr>
      <w:r>
        <w:rPr>
          <w:b/>
          <w:bCs/>
        </w:rPr>
        <w:t>«Основная общеобразовательная школа с.</w:t>
      </w:r>
      <w:r w:rsidR="00203E27">
        <w:rPr>
          <w:b/>
          <w:bCs/>
        </w:rPr>
        <w:t xml:space="preserve"> </w:t>
      </w:r>
      <w:proofErr w:type="gramStart"/>
      <w:r>
        <w:rPr>
          <w:b/>
          <w:bCs/>
        </w:rPr>
        <w:t>Полевое</w:t>
      </w:r>
      <w:proofErr w:type="gramEnd"/>
      <w:r>
        <w:rPr>
          <w:b/>
          <w:bCs/>
        </w:rPr>
        <w:t>»</w:t>
      </w:r>
    </w:p>
    <w:p w:rsidR="00732A87" w:rsidRDefault="00732A87" w:rsidP="00732A87">
      <w:pPr>
        <w:pStyle w:val="a3"/>
        <w:spacing w:before="0" w:beforeAutospacing="0" w:after="0"/>
        <w:ind w:right="283"/>
        <w:jc w:val="center"/>
      </w:pP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</w:rPr>
        <w:t>I. Общие положения</w:t>
      </w:r>
    </w:p>
    <w:p w:rsidR="007B2AC0" w:rsidRPr="00B03D69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</w:pPr>
      <w:r w:rsidRPr="00B03D69">
        <w:t>1.1.</w:t>
      </w:r>
      <w:r w:rsidR="00815535" w:rsidRPr="00B03D69">
        <w:t>Методическое объединение</w:t>
      </w:r>
      <w:r w:rsidRPr="00B03D69">
        <w:t xml:space="preserve"> учителей предметников (далее - МО)-</w:t>
      </w:r>
      <w:r w:rsidRPr="00B03D69">
        <w:rPr>
          <w:spacing w:val="-16"/>
        </w:rPr>
        <w:t xml:space="preserve"> это структурное </w:t>
      </w:r>
      <w:r w:rsidRPr="00B03D69">
        <w:t>подразделен</w:t>
      </w:r>
      <w:bookmarkStart w:id="0" w:name="_GoBack"/>
      <w:bookmarkEnd w:id="0"/>
      <w:r w:rsidRPr="00B03D69">
        <w:t xml:space="preserve">ие в методической работе школы, осуществляющее проведение </w:t>
      </w:r>
      <w:proofErr w:type="spellStart"/>
      <w:r w:rsidRPr="00B03D69">
        <w:t>учебно</w:t>
      </w:r>
      <w:proofErr w:type="spellEnd"/>
      <w:r w:rsidRPr="00B03D69">
        <w:t xml:space="preserve"> — воспитательной, методической и внеклассной работы по одному предмету или по образовательным областям. МО является совещательным органом, способствующим решению приоритетных</w:t>
      </w:r>
      <w:r w:rsidRPr="00B03D69">
        <w:rPr>
          <w:spacing w:val="-6"/>
        </w:rPr>
        <w:t xml:space="preserve"> педагогических проблем деятельности школы.</w:t>
      </w:r>
    </w:p>
    <w:p w:rsidR="007B2AC0" w:rsidRPr="00B03D69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 w:rsidRPr="00B03D69">
        <w:rPr>
          <w:spacing w:val="-4"/>
        </w:rPr>
        <w:t xml:space="preserve">1.2. </w:t>
      </w:r>
      <w:r w:rsidR="00815535" w:rsidRPr="00B03D69">
        <w:rPr>
          <w:spacing w:val="-4"/>
        </w:rPr>
        <w:t>МО</w:t>
      </w:r>
      <w:r w:rsidRPr="00B03D69">
        <w:rPr>
          <w:spacing w:val="-4"/>
        </w:rPr>
        <w:t xml:space="preserve"> учителей-предметников организуется при наличии не менее трёх учителей по одному предмету или по одной образовательной области</w:t>
      </w:r>
      <w:r w:rsidRPr="00B03D69">
        <w:rPr>
          <w:spacing w:val="2"/>
        </w:rPr>
        <w:t>. В состав МО могут входить учителя смежных дисциплин.</w:t>
      </w:r>
    </w:p>
    <w:p w:rsidR="007B2AC0" w:rsidRPr="00B03D69" w:rsidRDefault="00C04A68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  <w:rPr>
          <w:spacing w:val="2"/>
        </w:rPr>
      </w:pPr>
      <w:r w:rsidRPr="00B03D69">
        <w:rPr>
          <w:spacing w:val="2"/>
        </w:rPr>
        <w:t>1.3.МО</w:t>
      </w:r>
      <w:r w:rsidR="007B2AC0" w:rsidRPr="00B03D69">
        <w:rPr>
          <w:spacing w:val="2"/>
        </w:rPr>
        <w:t xml:space="preserve"> создаются, реорганизуются и ликвидируются директором школы по представлению заместителя директора по учебно-воспитательной работе.</w:t>
      </w: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2"/>
        </w:rPr>
      </w:pPr>
      <w:r w:rsidRPr="00B03D69">
        <w:rPr>
          <w:spacing w:val="2"/>
        </w:rPr>
        <w:t xml:space="preserve">1.4.  </w:t>
      </w:r>
      <w:r w:rsidR="00C04A68" w:rsidRPr="00B03D69">
        <w:rPr>
          <w:spacing w:val="2"/>
        </w:rPr>
        <w:t>МО</w:t>
      </w:r>
      <w:r w:rsidRPr="00B03D69">
        <w:rPr>
          <w:spacing w:val="2"/>
        </w:rPr>
        <w:t xml:space="preserve"> непосредственно подчиняю</w:t>
      </w:r>
      <w:r>
        <w:rPr>
          <w:color w:val="000000"/>
          <w:spacing w:val="2"/>
        </w:rPr>
        <w:t>тся заместителю директора по учебно-воспитательной работе.</w:t>
      </w: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2"/>
        </w:rPr>
      </w:pP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2"/>
        </w:rPr>
      </w:pPr>
      <w:r>
        <w:rPr>
          <w:b/>
          <w:bCs/>
          <w:color w:val="000000"/>
          <w:spacing w:val="2"/>
        </w:rPr>
        <w:t>II. Задачи и содержание деятельности МО</w:t>
      </w: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-4"/>
        </w:rPr>
      </w:pPr>
      <w:r>
        <w:rPr>
          <w:color w:val="212121"/>
          <w:spacing w:val="-4"/>
        </w:rPr>
        <w:tab/>
        <w:t>В работе методических объединений учителей в различных видах деятельности предполагается решение следующих задач:</w:t>
      </w:r>
    </w:p>
    <w:p w:rsidR="007B2AC0" w:rsidRDefault="007B2AC0" w:rsidP="0097203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212121"/>
          <w:spacing w:val="-6"/>
        </w:rPr>
        <w:t xml:space="preserve">выработка предложений по оценке результативности </w:t>
      </w:r>
      <w:r>
        <w:rPr>
          <w:color w:val="212121"/>
          <w:spacing w:val="-4"/>
        </w:rPr>
        <w:t>учебно-воспитательного процесса;</w:t>
      </w:r>
    </w:p>
    <w:p w:rsidR="007B2AC0" w:rsidRDefault="007B2AC0" w:rsidP="0097203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212121"/>
          <w:spacing w:val="-4"/>
        </w:rPr>
        <w:t xml:space="preserve">определение общих требований к организации и содержанию образовательного </w:t>
      </w:r>
      <w:r>
        <w:rPr>
          <w:color w:val="000000"/>
          <w:spacing w:val="-4"/>
        </w:rPr>
        <w:t>процесса;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организация повышения квалификации учителей;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изучение нормативной и методической документации по вопросам образования;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отбор содержания и составление учебных программ по предметам с учетом вариативности;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проведение педагогических экспериментов;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 xml:space="preserve">ознакомление с анализом состояния преподавания предмета по итогам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организация открытых уроков по определенной теме с целью ознакомления с методическими разработками;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изучение передового педагогического опыта;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ознакомление с методическими разработками по предмету, анализ методов преподавания предмета;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организация и проведение предметных недель, первого этапа предметных олимпиад, конкурсов, смотров;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 w:rsidRPr="007B2AC0">
        <w:rPr>
          <w:color w:val="000000"/>
        </w:rPr>
        <w:t>о</w:t>
      </w:r>
      <w:r>
        <w:rPr>
          <w:color w:val="000000"/>
        </w:rPr>
        <w:t xml:space="preserve">рганизация внеклассной работы по предмету с учащимися (факультативные курсы, кружки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lastRenderedPageBreak/>
        <w:t>рассмотрение вопросов организации, руководства и контроля исследовательской работы учащихся;</w:t>
      </w:r>
    </w:p>
    <w:p w:rsidR="007B2AC0" w:rsidRDefault="007B2AC0" w:rsidP="0097203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  <w:spacing w:val="-6"/>
        </w:rPr>
        <w:t>укрепление материальной базы кабинетов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-6"/>
        </w:rPr>
      </w:pP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  <w:color w:val="000000"/>
          <w:spacing w:val="-4"/>
        </w:rPr>
        <w:t>III. Функции методического объединения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3.1. Работа </w:t>
      </w:r>
      <w:r w:rsidR="00C04A68">
        <w:rPr>
          <w:color w:val="000000"/>
        </w:rPr>
        <w:t>МО</w:t>
      </w:r>
      <w:r>
        <w:rPr>
          <w:color w:val="000000"/>
        </w:rPr>
        <w:t xml:space="preserve"> организуется на основе планирования, отражающего план работы школы.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3.2. </w:t>
      </w:r>
      <w:r w:rsidR="00815535">
        <w:rPr>
          <w:color w:val="000000"/>
        </w:rPr>
        <w:t>МО</w:t>
      </w:r>
      <w:r>
        <w:rPr>
          <w:color w:val="000000"/>
        </w:rPr>
        <w:t xml:space="preserve"> учителей может организовывать семинарские занятия, цикл открытых уроков по заданной тематике. </w:t>
      </w:r>
      <w:r w:rsidR="00815535">
        <w:rPr>
          <w:color w:val="000000"/>
        </w:rPr>
        <w:t>МО</w:t>
      </w:r>
      <w:r>
        <w:rPr>
          <w:color w:val="000000"/>
        </w:rPr>
        <w:t xml:space="preserve"> учителей разрабатывает систему внеклассной работы по предмету.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/>
        <w:ind w:left="-567" w:right="283"/>
        <w:jc w:val="both"/>
        <w:rPr>
          <w:b/>
          <w:bCs/>
          <w:color w:val="000000"/>
        </w:rPr>
      </w:pPr>
    </w:p>
    <w:p w:rsidR="007B2AC0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  <w:color w:val="000000"/>
        </w:rPr>
        <w:t>IV. Права методического объединения учителей</w:t>
      </w:r>
    </w:p>
    <w:p w:rsidR="007B2AC0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4.1. </w:t>
      </w:r>
      <w:r w:rsidR="00815535">
        <w:rPr>
          <w:color w:val="000000"/>
        </w:rPr>
        <w:t>МО</w:t>
      </w:r>
      <w:r>
        <w:rPr>
          <w:color w:val="000000"/>
        </w:rPr>
        <w:t xml:space="preserve"> решает вопрос о возможности организации углубленного изучения предмета в отдельных классах при достаточном наличии средств обучения (при условии внесения соответствующих изменений в устав школы).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4.2. Рекомендовать учителей для повышения квалификационной категории.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4.4. Ставить вопрос перед администрацией школы о поощрении учителей методического объединения за активное участие в экспериментальной деятельности.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4.5. Рекомендовать учителям различные формы повышения квалификации: обращаться за консультациями по проблемам учебной деятельности и воспитания учащихся.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  <w:rPr>
          <w:color w:val="000000"/>
        </w:rPr>
      </w:pPr>
      <w:r>
        <w:rPr>
          <w:color w:val="000000"/>
        </w:rPr>
        <w:t>4.6. Выдвигать от методического объединения учителей для участия в конкурсах «Учитель года» и «Классный руководитель».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</w:p>
    <w:p w:rsidR="007B2AC0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  <w:color w:val="000000"/>
        </w:rPr>
        <w:t>V. Обязанности учителей методического объединения</w:t>
      </w:r>
    </w:p>
    <w:p w:rsidR="007B2AC0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Каждый участник </w:t>
      </w:r>
      <w:r w:rsidR="00C04A68">
        <w:rPr>
          <w:color w:val="000000"/>
        </w:rPr>
        <w:t>МО</w:t>
      </w:r>
      <w:r>
        <w:rPr>
          <w:color w:val="000000"/>
        </w:rPr>
        <w:t xml:space="preserve"> обязан: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а) участвовать в одном из методических объединений;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б) участвовать в заседаниях </w:t>
      </w:r>
      <w:r w:rsidR="00C04A68">
        <w:rPr>
          <w:color w:val="000000"/>
        </w:rPr>
        <w:t>МО</w:t>
      </w:r>
      <w:r>
        <w:rPr>
          <w:color w:val="000000"/>
        </w:rPr>
        <w:t>, практических семинарах и т. д.;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в)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  <w:rPr>
          <w:color w:val="000000"/>
        </w:rPr>
      </w:pPr>
      <w:r>
        <w:rPr>
          <w:color w:val="000000"/>
        </w:rPr>
        <w:t xml:space="preserve">г) каждому участнику </w:t>
      </w:r>
      <w:r w:rsidR="00C04A68">
        <w:rPr>
          <w:color w:val="000000"/>
        </w:rPr>
        <w:t>МО</w:t>
      </w:r>
      <w:r>
        <w:rPr>
          <w:color w:val="000000"/>
        </w:rPr>
        <w:t xml:space="preserve"> необходимо 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</w:rPr>
        <w:t>VI. Основные формы работы в методическом объединении.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- заседания </w:t>
      </w:r>
      <w:r w:rsidR="00C04A68">
        <w:rPr>
          <w:color w:val="000000"/>
        </w:rPr>
        <w:t>МО</w:t>
      </w:r>
      <w:r>
        <w:rPr>
          <w:color w:val="000000"/>
        </w:rPr>
        <w:t xml:space="preserve"> по вопросам методики обучения и воспитания учащихся;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- круглые столы, совещания и семинары по учебно-методическим вопросам, творческие отчеты учителей и т.п.;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- открытые уроки и внеклассные мероприятия по предмету;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- лекции, доклады, сообщения и дискуссии по методикам обучения и воспитания, вопросам общей педагогии и психологии;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- проведение предметных и методических недель;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  <w:color w:val="000000"/>
        </w:rPr>
        <w:t>VII. Организация деятельности методического объединения учителей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6.1. </w:t>
      </w:r>
      <w:r w:rsidR="00815535">
        <w:rPr>
          <w:color w:val="000000"/>
        </w:rPr>
        <w:t>МО</w:t>
      </w:r>
      <w:r>
        <w:rPr>
          <w:color w:val="000000"/>
        </w:rPr>
        <w:t xml:space="preserve"> учителей избирает руководителя. План работы </w:t>
      </w:r>
      <w:r w:rsidR="00C04A68">
        <w:rPr>
          <w:color w:val="000000"/>
        </w:rPr>
        <w:t>МО</w:t>
      </w:r>
      <w:r>
        <w:rPr>
          <w:color w:val="000000"/>
        </w:rPr>
        <w:t xml:space="preserve"> утверждается </w:t>
      </w:r>
      <w:r w:rsidR="00815535">
        <w:rPr>
          <w:color w:val="000000"/>
        </w:rPr>
        <w:t>руководителем методического объединения.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6.2. За учебный год проводятся не менее 4 заседаний </w:t>
      </w:r>
      <w:r w:rsidR="00C04A68">
        <w:rPr>
          <w:color w:val="000000"/>
        </w:rPr>
        <w:t>МО</w:t>
      </w:r>
      <w:r>
        <w:rPr>
          <w:color w:val="000000"/>
        </w:rPr>
        <w:t xml:space="preserve"> учителей; практический семинар с организацией тематических открытых уроков, внеклассных мероприятий.</w:t>
      </w:r>
    </w:p>
    <w:p w:rsidR="0009761A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6.3. Заседания </w:t>
      </w:r>
      <w:r w:rsidR="00C04A68">
        <w:rPr>
          <w:color w:val="000000"/>
        </w:rPr>
        <w:t>МО</w:t>
      </w:r>
      <w:r>
        <w:rPr>
          <w:color w:val="000000"/>
        </w:rPr>
        <w:t xml:space="preserve"> учителей оформляются в виде протоколов. В конце учебного года заместитель директора анализирует работу </w:t>
      </w:r>
      <w:r w:rsidR="00C04A68">
        <w:rPr>
          <w:color w:val="000000"/>
        </w:rPr>
        <w:t>МО</w:t>
      </w:r>
      <w:r>
        <w:rPr>
          <w:color w:val="000000"/>
        </w:rPr>
        <w:t xml:space="preserve"> и принимает на хранение (в течение 3 лет) план работы, </w:t>
      </w:r>
      <w:r w:rsidR="00815535">
        <w:rPr>
          <w:color w:val="000000"/>
        </w:rPr>
        <w:t>протоколы</w:t>
      </w:r>
      <w:r>
        <w:rPr>
          <w:color w:val="000000"/>
        </w:rPr>
        <w:t xml:space="preserve"> заседаний метод</w:t>
      </w:r>
      <w:r w:rsidR="00815535">
        <w:rPr>
          <w:color w:val="000000"/>
        </w:rPr>
        <w:t xml:space="preserve">ического </w:t>
      </w:r>
      <w:r>
        <w:rPr>
          <w:color w:val="000000"/>
        </w:rPr>
        <w:t>объединения, отчет о выполненной работе.</w:t>
      </w:r>
    </w:p>
    <w:sectPr w:rsidR="0009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8B"/>
    <w:multiLevelType w:val="multilevel"/>
    <w:tmpl w:val="341A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0"/>
    <w:rsid w:val="0009761A"/>
    <w:rsid w:val="001A6A92"/>
    <w:rsid w:val="001E71D0"/>
    <w:rsid w:val="00203E27"/>
    <w:rsid w:val="00732A87"/>
    <w:rsid w:val="007722F8"/>
    <w:rsid w:val="007B2AC0"/>
    <w:rsid w:val="00815535"/>
    <w:rsid w:val="00972032"/>
    <w:rsid w:val="00B03D69"/>
    <w:rsid w:val="00C04A68"/>
    <w:rsid w:val="00C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20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20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17</cp:revision>
  <cp:lastPrinted>2019-11-08T02:20:00Z</cp:lastPrinted>
  <dcterms:created xsi:type="dcterms:W3CDTF">2017-01-21T01:22:00Z</dcterms:created>
  <dcterms:modified xsi:type="dcterms:W3CDTF">2019-11-11T07:40:00Z</dcterms:modified>
</cp:coreProperties>
</file>