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32" w:rsidRPr="00A26847" w:rsidRDefault="007722F8" w:rsidP="00972032">
      <w:pPr>
        <w:pStyle w:val="a4"/>
        <w:tabs>
          <w:tab w:val="left" w:pos="6946"/>
        </w:tabs>
        <w:ind w:right="28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</w:t>
      </w:r>
      <w:r w:rsidR="00972032" w:rsidRPr="00A2684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203E27">
        <w:rPr>
          <w:rFonts w:ascii="Times New Roman" w:hAnsi="Times New Roman"/>
          <w:sz w:val="24"/>
          <w:szCs w:val="24"/>
        </w:rPr>
        <w:t xml:space="preserve">                </w:t>
      </w:r>
      <w:r w:rsidR="00972032">
        <w:rPr>
          <w:rFonts w:ascii="Times New Roman" w:hAnsi="Times New Roman"/>
          <w:sz w:val="24"/>
          <w:szCs w:val="24"/>
        </w:rPr>
        <w:t>УТВЕРЖДЕНО</w:t>
      </w:r>
    </w:p>
    <w:p w:rsidR="00972032" w:rsidRPr="00A26847" w:rsidRDefault="00972032" w:rsidP="00972032">
      <w:pPr>
        <w:pStyle w:val="a4"/>
        <w:tabs>
          <w:tab w:val="left" w:pos="5954"/>
        </w:tabs>
        <w:ind w:right="283" w:hanging="567"/>
        <w:jc w:val="both"/>
        <w:rPr>
          <w:rFonts w:ascii="Times New Roman" w:hAnsi="Times New Roman"/>
          <w:sz w:val="24"/>
          <w:szCs w:val="24"/>
        </w:rPr>
      </w:pPr>
      <w:r w:rsidRPr="00A26847">
        <w:rPr>
          <w:rFonts w:ascii="Times New Roman" w:hAnsi="Times New Roman"/>
          <w:sz w:val="24"/>
          <w:szCs w:val="24"/>
        </w:rPr>
        <w:t xml:space="preserve">на педагогическом совете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732A8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приказом от 06.12.2014 г. №394 </w:t>
      </w:r>
    </w:p>
    <w:p w:rsidR="00972032" w:rsidRPr="008F7204" w:rsidRDefault="00972032" w:rsidP="00972032">
      <w:pPr>
        <w:pStyle w:val="a4"/>
        <w:tabs>
          <w:tab w:val="left" w:pos="5954"/>
        </w:tabs>
        <w:ind w:right="283" w:hanging="567"/>
        <w:rPr>
          <w:rFonts w:ascii="Times New Roman" w:hAnsi="Times New Roman"/>
          <w:sz w:val="24"/>
          <w:szCs w:val="24"/>
        </w:rPr>
      </w:pPr>
      <w:r w:rsidRPr="00A26847">
        <w:rPr>
          <w:rFonts w:ascii="Times New Roman" w:hAnsi="Times New Roman"/>
          <w:sz w:val="24"/>
          <w:szCs w:val="24"/>
        </w:rPr>
        <w:t xml:space="preserve">протокол </w:t>
      </w:r>
      <w:r>
        <w:rPr>
          <w:rFonts w:ascii="Times New Roman" w:hAnsi="Times New Roman"/>
          <w:sz w:val="24"/>
          <w:szCs w:val="24"/>
        </w:rPr>
        <w:t>от 05.12.</w:t>
      </w:r>
      <w:r w:rsidRPr="00A26847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A26847">
        <w:rPr>
          <w:rFonts w:ascii="Times New Roman" w:hAnsi="Times New Roman"/>
          <w:sz w:val="24"/>
          <w:szCs w:val="24"/>
        </w:rPr>
        <w:t xml:space="preserve">№ </w:t>
      </w:r>
      <w:r w:rsidR="001A6A92">
        <w:rPr>
          <w:rFonts w:ascii="Times New Roman" w:hAnsi="Times New Roman"/>
          <w:sz w:val="24"/>
          <w:szCs w:val="24"/>
        </w:rPr>
        <w:t>4</w:t>
      </w:r>
      <w:r w:rsidRPr="00A26847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972032" w:rsidRDefault="00972032" w:rsidP="00972032">
      <w:pPr>
        <w:pStyle w:val="a3"/>
        <w:spacing w:before="0" w:beforeAutospacing="0" w:after="0"/>
        <w:ind w:right="283"/>
        <w:jc w:val="center"/>
        <w:rPr>
          <w:b/>
          <w:bCs/>
        </w:rPr>
      </w:pPr>
    </w:p>
    <w:p w:rsidR="00972032" w:rsidRDefault="00972032" w:rsidP="00972032">
      <w:pPr>
        <w:pStyle w:val="a3"/>
        <w:tabs>
          <w:tab w:val="left" w:pos="8931"/>
        </w:tabs>
        <w:spacing w:before="0" w:beforeAutospacing="0" w:after="0"/>
        <w:ind w:right="283"/>
        <w:jc w:val="center"/>
        <w:rPr>
          <w:b/>
          <w:bCs/>
        </w:rPr>
      </w:pPr>
    </w:p>
    <w:p w:rsidR="00972032" w:rsidRPr="00972032" w:rsidRDefault="007B2AC0" w:rsidP="00972032">
      <w:pPr>
        <w:pStyle w:val="a3"/>
        <w:tabs>
          <w:tab w:val="left" w:pos="8931"/>
        </w:tabs>
        <w:spacing w:before="0" w:beforeAutospacing="0" w:after="0"/>
        <w:ind w:right="283"/>
        <w:jc w:val="center"/>
        <w:rPr>
          <w:b/>
          <w:bCs/>
        </w:rPr>
      </w:pPr>
      <w:r>
        <w:rPr>
          <w:b/>
          <w:bCs/>
        </w:rPr>
        <w:t>П</w:t>
      </w:r>
      <w:r w:rsidR="00203E27">
        <w:rPr>
          <w:b/>
          <w:bCs/>
        </w:rPr>
        <w:t>ОЛОЖЕНИЕ</w:t>
      </w:r>
    </w:p>
    <w:p w:rsidR="007B2AC0" w:rsidRDefault="007B2AC0" w:rsidP="00972032">
      <w:pPr>
        <w:pStyle w:val="a3"/>
        <w:spacing w:before="0" w:beforeAutospacing="0" w:after="0"/>
        <w:ind w:right="283"/>
        <w:jc w:val="center"/>
      </w:pPr>
      <w:r>
        <w:rPr>
          <w:b/>
          <w:bCs/>
        </w:rPr>
        <w:t>о школьном методическом объединении учителей — предметников</w:t>
      </w:r>
    </w:p>
    <w:p w:rsidR="007B2AC0" w:rsidRDefault="007B2AC0" w:rsidP="00972032">
      <w:pPr>
        <w:pStyle w:val="a3"/>
        <w:spacing w:before="0" w:beforeAutospacing="0" w:after="0"/>
        <w:ind w:right="283"/>
        <w:jc w:val="center"/>
      </w:pPr>
      <w:r>
        <w:rPr>
          <w:b/>
          <w:bCs/>
        </w:rPr>
        <w:t xml:space="preserve">муниципального казённого общеобразовательного учреждения </w:t>
      </w:r>
    </w:p>
    <w:p w:rsidR="007B2AC0" w:rsidRDefault="007B2AC0" w:rsidP="00732A87">
      <w:pPr>
        <w:pStyle w:val="a3"/>
        <w:spacing w:before="0" w:beforeAutospacing="0" w:after="0"/>
        <w:ind w:right="283"/>
        <w:jc w:val="center"/>
        <w:rPr>
          <w:b/>
          <w:bCs/>
        </w:rPr>
      </w:pPr>
      <w:r>
        <w:rPr>
          <w:b/>
          <w:bCs/>
        </w:rPr>
        <w:t>«Основная общеобразовательная школа с.</w:t>
      </w:r>
      <w:r w:rsidR="00203E27">
        <w:rPr>
          <w:b/>
          <w:bCs/>
        </w:rPr>
        <w:t xml:space="preserve"> </w:t>
      </w:r>
      <w:bookmarkStart w:id="0" w:name="_GoBack"/>
      <w:bookmarkEnd w:id="0"/>
      <w:proofErr w:type="gramStart"/>
      <w:r>
        <w:rPr>
          <w:b/>
          <w:bCs/>
        </w:rPr>
        <w:t>Полевое</w:t>
      </w:r>
      <w:proofErr w:type="gramEnd"/>
      <w:r>
        <w:rPr>
          <w:b/>
          <w:bCs/>
        </w:rPr>
        <w:t>»</w:t>
      </w:r>
    </w:p>
    <w:p w:rsidR="00732A87" w:rsidRDefault="00732A87" w:rsidP="00732A87">
      <w:pPr>
        <w:pStyle w:val="a3"/>
        <w:spacing w:before="0" w:beforeAutospacing="0" w:after="0"/>
        <w:ind w:right="283"/>
        <w:jc w:val="center"/>
      </w:pP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b/>
          <w:bCs/>
        </w:rPr>
        <w:t>I. Общие положения</w:t>
      </w:r>
    </w:p>
    <w:p w:rsidR="007B2AC0" w:rsidRDefault="007B2AC0" w:rsidP="00972032">
      <w:pPr>
        <w:pStyle w:val="a3"/>
        <w:shd w:val="clear" w:color="auto" w:fill="FFFFFF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color w:val="212121"/>
        </w:rPr>
        <w:t>1.1.</w:t>
      </w:r>
      <w:r w:rsidR="00815535">
        <w:rPr>
          <w:color w:val="212121"/>
        </w:rPr>
        <w:t>Методическое объединение</w:t>
      </w:r>
      <w:r>
        <w:rPr>
          <w:color w:val="333333"/>
        </w:rPr>
        <w:t xml:space="preserve"> учителей предметников (далее - МО)-</w:t>
      </w:r>
      <w:r>
        <w:rPr>
          <w:color w:val="333333"/>
          <w:spacing w:val="-16"/>
        </w:rPr>
        <w:t xml:space="preserve"> это структурное </w:t>
      </w:r>
      <w:r w:rsidRPr="007B2AC0">
        <w:t xml:space="preserve">подразделение в методической работе школы, осуществляющее проведение </w:t>
      </w:r>
      <w:proofErr w:type="spellStart"/>
      <w:r w:rsidRPr="007B2AC0">
        <w:t>учебно</w:t>
      </w:r>
      <w:proofErr w:type="spellEnd"/>
      <w:r w:rsidRPr="007B2AC0">
        <w:t xml:space="preserve"> — воспитательной, методической и внеклассной работы по одному предмету или по образовательным областям. МО является совещательным органом, способствующим решению приоритетных</w:t>
      </w:r>
      <w:r>
        <w:rPr>
          <w:color w:val="333333"/>
          <w:spacing w:val="-6"/>
        </w:rPr>
        <w:t xml:space="preserve"> педагогических проблем деятельности школы.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color w:val="212121"/>
          <w:spacing w:val="-4"/>
        </w:rPr>
        <w:t xml:space="preserve">1.2. </w:t>
      </w:r>
      <w:r w:rsidR="00815535">
        <w:rPr>
          <w:color w:val="212121"/>
          <w:spacing w:val="-4"/>
        </w:rPr>
        <w:t>МО</w:t>
      </w:r>
      <w:r>
        <w:rPr>
          <w:color w:val="212121"/>
          <w:spacing w:val="-4"/>
        </w:rPr>
        <w:t xml:space="preserve"> учителей-предметников организуется при наличии не менее трёх учителей по одному предмету или по одной образовательной области</w:t>
      </w:r>
      <w:r>
        <w:rPr>
          <w:color w:val="212121"/>
          <w:spacing w:val="2"/>
        </w:rPr>
        <w:t>. В состав МО могут входить учителя смежных дисциплин.</w:t>
      </w:r>
    </w:p>
    <w:p w:rsidR="007B2AC0" w:rsidRDefault="00C04A68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  <w:rPr>
          <w:spacing w:val="2"/>
        </w:rPr>
      </w:pPr>
      <w:r>
        <w:rPr>
          <w:color w:val="000000"/>
          <w:spacing w:val="2"/>
        </w:rPr>
        <w:t>1.3.МО</w:t>
      </w:r>
      <w:r w:rsidR="007B2AC0">
        <w:rPr>
          <w:color w:val="000000"/>
          <w:spacing w:val="2"/>
        </w:rPr>
        <w:t xml:space="preserve"> создаются, реорганизуются и ликвидируются директором школы по представлению заместителя директора по учебно-воспитательной работе.</w:t>
      </w:r>
    </w:p>
    <w:p w:rsidR="007B2AC0" w:rsidRDefault="007B2AC0" w:rsidP="00972032">
      <w:pPr>
        <w:pStyle w:val="a3"/>
        <w:shd w:val="clear" w:color="auto" w:fill="FFFFFF"/>
        <w:tabs>
          <w:tab w:val="left" w:pos="0"/>
        </w:tabs>
        <w:spacing w:before="0" w:beforeAutospacing="0" w:after="0"/>
        <w:ind w:left="-567" w:right="283"/>
        <w:jc w:val="both"/>
        <w:rPr>
          <w:spacing w:val="2"/>
        </w:rPr>
      </w:pPr>
      <w:r>
        <w:rPr>
          <w:color w:val="000000"/>
          <w:spacing w:val="2"/>
        </w:rPr>
        <w:t xml:space="preserve">1.4.  </w:t>
      </w:r>
      <w:r w:rsidR="00C04A68">
        <w:rPr>
          <w:color w:val="000000"/>
          <w:spacing w:val="2"/>
        </w:rPr>
        <w:t>МО</w:t>
      </w:r>
      <w:r>
        <w:rPr>
          <w:color w:val="000000"/>
          <w:spacing w:val="2"/>
        </w:rPr>
        <w:t xml:space="preserve"> непосредственно подчиняются заместителю директора по учебно-воспитательной работе.</w:t>
      </w:r>
    </w:p>
    <w:p w:rsidR="007B2AC0" w:rsidRDefault="007B2AC0" w:rsidP="00972032">
      <w:pPr>
        <w:pStyle w:val="a3"/>
        <w:shd w:val="clear" w:color="auto" w:fill="FFFFFF"/>
        <w:tabs>
          <w:tab w:val="left" w:pos="0"/>
        </w:tabs>
        <w:spacing w:before="0" w:beforeAutospacing="0" w:after="0"/>
        <w:ind w:left="-567" w:right="283"/>
        <w:jc w:val="both"/>
        <w:rPr>
          <w:spacing w:val="2"/>
        </w:rPr>
      </w:pPr>
    </w:p>
    <w:p w:rsidR="007B2AC0" w:rsidRDefault="007B2AC0" w:rsidP="00972032">
      <w:pPr>
        <w:pStyle w:val="a3"/>
        <w:shd w:val="clear" w:color="auto" w:fill="FFFFFF"/>
        <w:tabs>
          <w:tab w:val="left" w:pos="0"/>
        </w:tabs>
        <w:spacing w:before="0" w:beforeAutospacing="0" w:after="0"/>
        <w:ind w:left="-567" w:right="283"/>
        <w:jc w:val="both"/>
        <w:rPr>
          <w:spacing w:val="2"/>
        </w:rPr>
      </w:pPr>
      <w:r>
        <w:rPr>
          <w:b/>
          <w:bCs/>
          <w:color w:val="000000"/>
          <w:spacing w:val="2"/>
        </w:rPr>
        <w:t>II. Задачи и содержание деятельности МО</w:t>
      </w:r>
    </w:p>
    <w:p w:rsidR="007B2AC0" w:rsidRDefault="007B2AC0" w:rsidP="00972032">
      <w:pPr>
        <w:pStyle w:val="a3"/>
        <w:shd w:val="clear" w:color="auto" w:fill="FFFFFF"/>
        <w:tabs>
          <w:tab w:val="left" w:pos="0"/>
        </w:tabs>
        <w:spacing w:before="0" w:beforeAutospacing="0" w:after="0"/>
        <w:ind w:left="-567" w:right="283"/>
        <w:jc w:val="both"/>
        <w:rPr>
          <w:spacing w:val="-4"/>
        </w:rPr>
      </w:pPr>
      <w:r>
        <w:rPr>
          <w:color w:val="212121"/>
          <w:spacing w:val="-4"/>
        </w:rPr>
        <w:tab/>
        <w:t>В работе методических объединений учителей в различных видах деятельности предполагается решение следующих задач:</w:t>
      </w:r>
    </w:p>
    <w:p w:rsidR="007B2AC0" w:rsidRDefault="007B2AC0" w:rsidP="0097203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/>
        <w:ind w:left="-567" w:right="283" w:firstLine="0"/>
        <w:jc w:val="both"/>
      </w:pPr>
      <w:r>
        <w:rPr>
          <w:color w:val="212121"/>
          <w:spacing w:val="-6"/>
        </w:rPr>
        <w:t xml:space="preserve">выработка предложений по оценке результативности </w:t>
      </w:r>
      <w:r>
        <w:rPr>
          <w:color w:val="212121"/>
          <w:spacing w:val="-4"/>
        </w:rPr>
        <w:t>учебно-воспитательного процесса;</w:t>
      </w:r>
    </w:p>
    <w:p w:rsidR="007B2AC0" w:rsidRDefault="007B2AC0" w:rsidP="0097203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/>
        <w:ind w:left="-567" w:right="283" w:firstLine="0"/>
        <w:jc w:val="both"/>
      </w:pPr>
      <w:r>
        <w:rPr>
          <w:color w:val="212121"/>
          <w:spacing w:val="-4"/>
        </w:rPr>
        <w:t xml:space="preserve">определение общих требований к организации и содержанию образовательного </w:t>
      </w:r>
      <w:r>
        <w:rPr>
          <w:color w:val="000000"/>
          <w:spacing w:val="-4"/>
        </w:rPr>
        <w:t>процесса;</w:t>
      </w:r>
    </w:p>
    <w:p w:rsidR="007B2AC0" w:rsidRDefault="007B2AC0" w:rsidP="00972032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/>
        <w:ind w:left="-567" w:right="283" w:firstLine="0"/>
        <w:jc w:val="both"/>
      </w:pPr>
      <w:r>
        <w:rPr>
          <w:color w:val="000000"/>
        </w:rPr>
        <w:t>организация повышения квалификации учителей;</w:t>
      </w:r>
    </w:p>
    <w:p w:rsidR="007B2AC0" w:rsidRDefault="007B2AC0" w:rsidP="00972032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/>
        <w:ind w:left="-567" w:right="283" w:firstLine="0"/>
        <w:jc w:val="both"/>
      </w:pPr>
      <w:r>
        <w:rPr>
          <w:color w:val="000000"/>
        </w:rPr>
        <w:t>изучение нормативной и методической документации по вопросам образования;</w:t>
      </w:r>
    </w:p>
    <w:p w:rsidR="007B2AC0" w:rsidRDefault="007B2AC0" w:rsidP="00972032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/>
        <w:ind w:left="-567" w:right="283" w:firstLine="0"/>
        <w:jc w:val="both"/>
      </w:pPr>
      <w:r>
        <w:rPr>
          <w:color w:val="000000"/>
        </w:rPr>
        <w:t>отбор содержания и составление учебных программ по предметам с учетом вариативности;</w:t>
      </w:r>
    </w:p>
    <w:p w:rsidR="007B2AC0" w:rsidRDefault="007B2AC0" w:rsidP="00972032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/>
        <w:ind w:left="-567" w:right="283" w:firstLine="0"/>
        <w:jc w:val="both"/>
      </w:pPr>
      <w:r>
        <w:rPr>
          <w:color w:val="000000"/>
        </w:rPr>
        <w:t>совершенствование методики проведения различных видов занятий и их учебно-методического и материально-технического обеспечения;</w:t>
      </w:r>
    </w:p>
    <w:p w:rsidR="007B2AC0" w:rsidRDefault="007B2AC0" w:rsidP="00972032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/>
        <w:ind w:left="-567" w:right="283" w:firstLine="0"/>
        <w:jc w:val="both"/>
      </w:pPr>
      <w:r>
        <w:rPr>
          <w:color w:val="000000"/>
        </w:rPr>
        <w:t>проведение педагогических экспериментов;</w:t>
      </w:r>
    </w:p>
    <w:p w:rsidR="007B2AC0" w:rsidRDefault="007B2AC0" w:rsidP="00972032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/>
        <w:ind w:left="-567" w:right="283" w:firstLine="0"/>
        <w:jc w:val="both"/>
      </w:pPr>
      <w:r>
        <w:rPr>
          <w:color w:val="000000"/>
        </w:rPr>
        <w:t xml:space="preserve">ознакомление с анализом состояния преподавания предмета по итогам </w:t>
      </w:r>
      <w:proofErr w:type="spellStart"/>
      <w:r>
        <w:rPr>
          <w:color w:val="000000"/>
        </w:rPr>
        <w:t>внутришкольного</w:t>
      </w:r>
      <w:proofErr w:type="spellEnd"/>
      <w:r>
        <w:rPr>
          <w:color w:val="000000"/>
        </w:rPr>
        <w:t xml:space="preserve"> контроля;</w:t>
      </w:r>
    </w:p>
    <w:p w:rsidR="007B2AC0" w:rsidRDefault="007B2AC0" w:rsidP="00972032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/>
        <w:ind w:left="-567" w:right="283" w:firstLine="0"/>
        <w:jc w:val="both"/>
      </w:pPr>
      <w:proofErr w:type="spellStart"/>
      <w:r>
        <w:rPr>
          <w:color w:val="000000"/>
        </w:rPr>
        <w:t>взаимопосещение</w:t>
      </w:r>
      <w:proofErr w:type="spellEnd"/>
      <w:r>
        <w:rPr>
          <w:color w:val="000000"/>
        </w:rPr>
        <w:t xml:space="preserve"> уроков по определенной тематике с последующим самоанализом и анализом достигнутых результатов;</w:t>
      </w:r>
    </w:p>
    <w:p w:rsidR="007B2AC0" w:rsidRDefault="007B2AC0" w:rsidP="00972032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/>
        <w:ind w:left="-567" w:right="283" w:firstLine="0"/>
        <w:jc w:val="both"/>
      </w:pPr>
      <w:r>
        <w:rPr>
          <w:color w:val="000000"/>
        </w:rPr>
        <w:t>организация открытых уроков по определенной теме с целью ознакомления с методическими разработками;</w:t>
      </w:r>
    </w:p>
    <w:p w:rsidR="007B2AC0" w:rsidRDefault="007B2AC0" w:rsidP="00972032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/>
        <w:ind w:left="-567" w:right="283" w:firstLine="0"/>
        <w:jc w:val="both"/>
      </w:pPr>
      <w:r>
        <w:rPr>
          <w:color w:val="000000"/>
        </w:rPr>
        <w:t>изучение передового педагогического опыта;</w:t>
      </w:r>
    </w:p>
    <w:p w:rsidR="007B2AC0" w:rsidRDefault="007B2AC0" w:rsidP="00972032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/>
        <w:ind w:left="-567" w:right="283" w:firstLine="0"/>
        <w:jc w:val="both"/>
      </w:pPr>
      <w:r>
        <w:rPr>
          <w:color w:val="000000"/>
        </w:rPr>
        <w:t>выработка единых требований к оценке результатов освоения программы на основе разработанных образовательных стандартов по предмету;</w:t>
      </w:r>
    </w:p>
    <w:p w:rsidR="007B2AC0" w:rsidRDefault="007B2AC0" w:rsidP="00972032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/>
        <w:ind w:left="-567" w:right="283" w:firstLine="0"/>
        <w:jc w:val="both"/>
      </w:pPr>
      <w:r>
        <w:rPr>
          <w:color w:val="000000"/>
        </w:rPr>
        <w:t>ознакомление с методическими разработками по предмету, анализ методов преподавания предмета;</w:t>
      </w:r>
    </w:p>
    <w:p w:rsidR="007B2AC0" w:rsidRDefault="007B2AC0" w:rsidP="00972032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/>
        <w:ind w:left="-567" w:right="283" w:firstLine="0"/>
        <w:jc w:val="both"/>
      </w:pPr>
      <w:r>
        <w:rPr>
          <w:color w:val="000000"/>
        </w:rPr>
        <w:t>организация и проведение предметных недель, первого этапа предметных олимпиад, конкурсов, смотров;</w:t>
      </w:r>
    </w:p>
    <w:p w:rsidR="007B2AC0" w:rsidRDefault="007B2AC0" w:rsidP="00972032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/>
        <w:ind w:left="-567" w:right="283" w:firstLine="0"/>
        <w:jc w:val="both"/>
      </w:pPr>
      <w:r w:rsidRPr="007B2AC0">
        <w:rPr>
          <w:color w:val="000000"/>
        </w:rPr>
        <w:t>о</w:t>
      </w:r>
      <w:r>
        <w:rPr>
          <w:color w:val="000000"/>
        </w:rPr>
        <w:t xml:space="preserve">рганизация внеклассной работы по предмету с учащимися (факультативные курсы, кружки и </w:t>
      </w: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>);</w:t>
      </w:r>
    </w:p>
    <w:p w:rsidR="007B2AC0" w:rsidRDefault="007B2AC0" w:rsidP="00972032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/>
        <w:ind w:left="-567" w:right="283" w:firstLine="0"/>
        <w:jc w:val="both"/>
      </w:pPr>
      <w:r>
        <w:rPr>
          <w:color w:val="000000"/>
        </w:rPr>
        <w:lastRenderedPageBreak/>
        <w:t>рассмотрение вопросов организации, руководства и контроля исследовательской работы учащихся;</w:t>
      </w:r>
    </w:p>
    <w:p w:rsidR="007B2AC0" w:rsidRDefault="007B2AC0" w:rsidP="00972032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/>
        <w:ind w:left="-567" w:right="283" w:firstLine="0"/>
        <w:jc w:val="both"/>
      </w:pPr>
      <w:r>
        <w:rPr>
          <w:color w:val="000000"/>
          <w:spacing w:val="-6"/>
        </w:rPr>
        <w:t>укрепление материальной базы кабинетов и приведение средств обучения, в том числе учебно-наглядных пособий по предмету, к соответствию современным требованиям к образованию.</w:t>
      </w:r>
    </w:p>
    <w:p w:rsidR="007B2AC0" w:rsidRDefault="007B2AC0" w:rsidP="00972032">
      <w:pPr>
        <w:pStyle w:val="a3"/>
        <w:shd w:val="clear" w:color="auto" w:fill="FFFFFF"/>
        <w:tabs>
          <w:tab w:val="left" w:pos="0"/>
        </w:tabs>
        <w:spacing w:before="0" w:beforeAutospacing="0" w:after="0"/>
        <w:ind w:left="-567" w:right="283"/>
        <w:jc w:val="both"/>
        <w:rPr>
          <w:spacing w:val="-6"/>
        </w:rPr>
      </w:pPr>
    </w:p>
    <w:p w:rsidR="007B2AC0" w:rsidRDefault="007B2AC0" w:rsidP="00972032">
      <w:pPr>
        <w:pStyle w:val="a3"/>
        <w:shd w:val="clear" w:color="auto" w:fill="FFFFFF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b/>
          <w:bCs/>
          <w:color w:val="000000"/>
          <w:spacing w:val="-4"/>
        </w:rPr>
        <w:t>III. Функции методического объединения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color w:val="000000"/>
        </w:rPr>
        <w:t xml:space="preserve">3.1. Работа </w:t>
      </w:r>
      <w:r w:rsidR="00C04A68">
        <w:rPr>
          <w:color w:val="000000"/>
        </w:rPr>
        <w:t>МО</w:t>
      </w:r>
      <w:r>
        <w:rPr>
          <w:color w:val="000000"/>
        </w:rPr>
        <w:t xml:space="preserve"> организуется на основе планирования, отражающего план работы школы.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color w:val="000000"/>
        </w:rPr>
        <w:t xml:space="preserve">3.2. </w:t>
      </w:r>
      <w:r w:rsidR="00815535">
        <w:rPr>
          <w:color w:val="000000"/>
        </w:rPr>
        <w:t>МО</w:t>
      </w:r>
      <w:r>
        <w:rPr>
          <w:color w:val="000000"/>
        </w:rPr>
        <w:t xml:space="preserve"> учителей может организовывать семинарские занятия, цикл открытых уроков по заданной тематике. </w:t>
      </w:r>
      <w:r w:rsidR="00815535">
        <w:rPr>
          <w:color w:val="000000"/>
        </w:rPr>
        <w:t>МО</w:t>
      </w:r>
      <w:r>
        <w:rPr>
          <w:color w:val="000000"/>
        </w:rPr>
        <w:t xml:space="preserve"> учителей разрабатывает систему внеклассной работы по предмету.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/>
        <w:ind w:left="-567" w:right="283"/>
        <w:jc w:val="both"/>
        <w:rPr>
          <w:b/>
          <w:bCs/>
          <w:color w:val="000000"/>
        </w:rPr>
      </w:pPr>
    </w:p>
    <w:p w:rsidR="007B2AC0" w:rsidRDefault="007B2AC0" w:rsidP="00732A87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b/>
          <w:bCs/>
          <w:color w:val="000000"/>
        </w:rPr>
        <w:t>IV. Права методического объединения учителей</w:t>
      </w:r>
    </w:p>
    <w:p w:rsidR="007B2AC0" w:rsidRDefault="007B2AC0" w:rsidP="00732A87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color w:val="000000"/>
        </w:rPr>
        <w:t xml:space="preserve">4.1. </w:t>
      </w:r>
      <w:r w:rsidR="00815535">
        <w:rPr>
          <w:color w:val="000000"/>
        </w:rPr>
        <w:t>МО</w:t>
      </w:r>
      <w:r>
        <w:rPr>
          <w:color w:val="000000"/>
        </w:rPr>
        <w:t xml:space="preserve"> решает вопрос о возможности организации углубленного изучения предмета в отдельных классах при достаточном наличии средств обучения (при условии внесения соответствующих изменений в устав школы).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color w:val="000000"/>
        </w:rPr>
        <w:t>4.2. Рекомендовать учителей для повышения квалификационной категории.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color w:val="000000"/>
        </w:rPr>
        <w:t>4.4. Ставить вопрос перед администрацией школы о поощрении учителей методического объединения за активное участие в экспериментальной деятельности.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color w:val="000000"/>
        </w:rPr>
        <w:t>4.5. Рекомендовать учителям различные формы повышения квалификации: обращаться за консультациями по проблемам учебной деятельности и воспитания учащихся.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  <w:rPr>
          <w:color w:val="000000"/>
        </w:rPr>
      </w:pPr>
      <w:r>
        <w:rPr>
          <w:color w:val="000000"/>
        </w:rPr>
        <w:t>4.6. Выдвигать от методического объединения учителей для участия в конкурсах «Учитель года» и «Классный руководитель».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</w:p>
    <w:p w:rsidR="007B2AC0" w:rsidRDefault="007B2AC0" w:rsidP="00732A87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b/>
          <w:bCs/>
          <w:color w:val="000000"/>
        </w:rPr>
        <w:t>V. Обязанности учителей методического объединения</w:t>
      </w:r>
    </w:p>
    <w:p w:rsidR="007B2AC0" w:rsidRDefault="007B2AC0" w:rsidP="00732A87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color w:val="000000"/>
        </w:rPr>
        <w:t xml:space="preserve">Каждый участник </w:t>
      </w:r>
      <w:r w:rsidR="00C04A68">
        <w:rPr>
          <w:color w:val="000000"/>
        </w:rPr>
        <w:t>МО</w:t>
      </w:r>
      <w:r>
        <w:rPr>
          <w:color w:val="000000"/>
        </w:rPr>
        <w:t xml:space="preserve"> обязан: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color w:val="000000"/>
        </w:rPr>
        <w:t>а) участвовать в одном из методических объединений;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color w:val="000000"/>
        </w:rPr>
        <w:t xml:space="preserve">б) участвовать в заседаниях </w:t>
      </w:r>
      <w:r w:rsidR="00C04A68">
        <w:rPr>
          <w:color w:val="000000"/>
        </w:rPr>
        <w:t>МО</w:t>
      </w:r>
      <w:r>
        <w:rPr>
          <w:color w:val="000000"/>
        </w:rPr>
        <w:t>, практических семинарах и т. д.;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color w:val="000000"/>
        </w:rPr>
        <w:t>в) активно участвовать в разработке открытых мероприятий (уроков, внеклассных занятий по предмету), стремиться к повышению уровня профессионального мастерства;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  <w:rPr>
          <w:color w:val="000000"/>
        </w:rPr>
      </w:pPr>
      <w:r>
        <w:rPr>
          <w:color w:val="000000"/>
        </w:rPr>
        <w:t xml:space="preserve">г) каждому участнику </w:t>
      </w:r>
      <w:r w:rsidR="00C04A68">
        <w:rPr>
          <w:color w:val="000000"/>
        </w:rPr>
        <w:t>МО</w:t>
      </w:r>
      <w:r>
        <w:rPr>
          <w:color w:val="000000"/>
        </w:rPr>
        <w:t xml:space="preserve"> необходимо знать направление развития методики преподавания предмета, владеть Законом «Об образовании», нормативными документами, требованиями к квалификационным категориям; основами самоанализа педагогической деятельности.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b/>
          <w:bCs/>
        </w:rPr>
        <w:t>VI. Основные формы работы в методическом объединении.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color w:val="000000"/>
        </w:rPr>
        <w:t xml:space="preserve">- заседания </w:t>
      </w:r>
      <w:r w:rsidR="00C04A68">
        <w:rPr>
          <w:color w:val="000000"/>
        </w:rPr>
        <w:t>МО</w:t>
      </w:r>
      <w:r>
        <w:rPr>
          <w:color w:val="000000"/>
        </w:rPr>
        <w:t xml:space="preserve"> по вопросам методики обучения и воспитания учащихся;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color w:val="000000"/>
        </w:rPr>
        <w:t>- круглые столы, совещания и семинары по учебно-методическим вопросам, творческие отчеты учителей и т.п.;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color w:val="000000"/>
        </w:rPr>
        <w:t>- открытые уроки и внеклассные мероприятия по предмету;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color w:val="000000"/>
        </w:rPr>
        <w:t>- лекции, доклады, сообщения и дискуссии по методикам обучения и воспитания, вопросам общей педагогии и психологии;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color w:val="000000"/>
        </w:rPr>
        <w:t>- проведение предметных и методических недель;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взаимопосещение</w:t>
      </w:r>
      <w:proofErr w:type="spellEnd"/>
      <w:r>
        <w:rPr>
          <w:color w:val="000000"/>
        </w:rPr>
        <w:t xml:space="preserve"> уроков.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b/>
          <w:bCs/>
          <w:color w:val="000000"/>
        </w:rPr>
        <w:t>VII. Организация деятельности методического объединения учителей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color w:val="000000"/>
        </w:rPr>
        <w:t xml:space="preserve">6.1. </w:t>
      </w:r>
      <w:r w:rsidR="00815535">
        <w:rPr>
          <w:color w:val="000000"/>
        </w:rPr>
        <w:t>МО</w:t>
      </w:r>
      <w:r>
        <w:rPr>
          <w:color w:val="000000"/>
        </w:rPr>
        <w:t xml:space="preserve"> учителей избирает руководителя. План работы </w:t>
      </w:r>
      <w:r w:rsidR="00C04A68">
        <w:rPr>
          <w:color w:val="000000"/>
        </w:rPr>
        <w:t>МО</w:t>
      </w:r>
      <w:r>
        <w:rPr>
          <w:color w:val="000000"/>
        </w:rPr>
        <w:t xml:space="preserve"> утверждается </w:t>
      </w:r>
      <w:r w:rsidR="00815535">
        <w:rPr>
          <w:color w:val="000000"/>
        </w:rPr>
        <w:t>руководителем методического объединения.</w:t>
      </w:r>
    </w:p>
    <w:p w:rsidR="007B2AC0" w:rsidRDefault="007B2AC0" w:rsidP="00972032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color w:val="000000"/>
        </w:rPr>
        <w:t xml:space="preserve">6.2. За учебный год проводятся не менее 4 заседаний </w:t>
      </w:r>
      <w:r w:rsidR="00C04A68">
        <w:rPr>
          <w:color w:val="000000"/>
        </w:rPr>
        <w:t>МО</w:t>
      </w:r>
      <w:r>
        <w:rPr>
          <w:color w:val="000000"/>
        </w:rPr>
        <w:t xml:space="preserve"> учителей; практический семинар с организацией тематических открытых уроков, внеклассных мероприятий.</w:t>
      </w:r>
    </w:p>
    <w:p w:rsidR="0009761A" w:rsidRDefault="007B2AC0" w:rsidP="00732A87">
      <w:pPr>
        <w:pStyle w:val="a3"/>
        <w:tabs>
          <w:tab w:val="left" w:pos="0"/>
        </w:tabs>
        <w:spacing w:before="0" w:beforeAutospacing="0" w:after="0"/>
        <w:ind w:left="-567" w:right="283"/>
        <w:jc w:val="both"/>
      </w:pPr>
      <w:r>
        <w:rPr>
          <w:color w:val="000000"/>
        </w:rPr>
        <w:t xml:space="preserve">6.3. Заседания </w:t>
      </w:r>
      <w:r w:rsidR="00C04A68">
        <w:rPr>
          <w:color w:val="000000"/>
        </w:rPr>
        <w:t>МО</w:t>
      </w:r>
      <w:r>
        <w:rPr>
          <w:color w:val="000000"/>
        </w:rPr>
        <w:t xml:space="preserve"> учителей оформляются в виде протоколов. В конце учебного года заместитель директора анализирует работу </w:t>
      </w:r>
      <w:r w:rsidR="00C04A68">
        <w:rPr>
          <w:color w:val="000000"/>
        </w:rPr>
        <w:t>МО</w:t>
      </w:r>
      <w:r>
        <w:rPr>
          <w:color w:val="000000"/>
        </w:rPr>
        <w:t xml:space="preserve"> и принимает на хранение (в течение 3 лет) план работы, </w:t>
      </w:r>
      <w:r w:rsidR="00815535">
        <w:rPr>
          <w:color w:val="000000"/>
        </w:rPr>
        <w:t>протоколы</w:t>
      </w:r>
      <w:r>
        <w:rPr>
          <w:color w:val="000000"/>
        </w:rPr>
        <w:t xml:space="preserve"> заседаний метод</w:t>
      </w:r>
      <w:r w:rsidR="00815535">
        <w:rPr>
          <w:color w:val="000000"/>
        </w:rPr>
        <w:t xml:space="preserve">ического </w:t>
      </w:r>
      <w:r>
        <w:rPr>
          <w:color w:val="000000"/>
        </w:rPr>
        <w:t>объединения, отчет о выполненной работе.</w:t>
      </w:r>
    </w:p>
    <w:sectPr w:rsidR="0009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68B"/>
    <w:multiLevelType w:val="multilevel"/>
    <w:tmpl w:val="341A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C0"/>
    <w:rsid w:val="0009761A"/>
    <w:rsid w:val="001A6A92"/>
    <w:rsid w:val="00203E27"/>
    <w:rsid w:val="00732A87"/>
    <w:rsid w:val="007722F8"/>
    <w:rsid w:val="007B2AC0"/>
    <w:rsid w:val="00815535"/>
    <w:rsid w:val="00972032"/>
    <w:rsid w:val="00C0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A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20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A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20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11</cp:revision>
  <dcterms:created xsi:type="dcterms:W3CDTF">2017-01-21T01:22:00Z</dcterms:created>
  <dcterms:modified xsi:type="dcterms:W3CDTF">2017-01-30T02:50:00Z</dcterms:modified>
</cp:coreProperties>
</file>